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ED0E52" w14:textId="77777777" w:rsidR="00873B26" w:rsidRPr="0083073F" w:rsidRDefault="00873B26" w:rsidP="00DB5693">
      <w:pPr>
        <w:spacing w:before="0"/>
        <w:jc w:val="center"/>
        <w:rPr>
          <w:b/>
          <w:bCs/>
          <w:spacing w:val="20"/>
        </w:rPr>
      </w:pPr>
      <w:bookmarkStart w:id="0" w:name="_Toc119910771"/>
      <w:r w:rsidRPr="0083073F">
        <w:rPr>
          <w:spacing w:val="20"/>
          <w:sz w:val="22"/>
          <w:szCs w:val="22"/>
        </w:rPr>
        <w:t>МИНИСТЕРСТВО НАУКИ И ВЫСШЕГО ОБРАЗОВАНИЯ РОССИЙСКОЙ ФЕДЕРАЦИИ</w:t>
      </w:r>
    </w:p>
    <w:p w14:paraId="404B3BCD" w14:textId="77777777" w:rsidR="00873B26" w:rsidRPr="0083073F" w:rsidRDefault="00873B26" w:rsidP="00DB5693">
      <w:pPr>
        <w:spacing w:before="0"/>
        <w:jc w:val="center"/>
        <w:rPr>
          <w:caps/>
          <w:spacing w:val="20"/>
          <w:sz w:val="15"/>
          <w:szCs w:val="15"/>
        </w:rPr>
      </w:pPr>
      <w:r w:rsidRPr="0083073F">
        <w:rPr>
          <w:caps/>
          <w:spacing w:val="20"/>
          <w:sz w:val="15"/>
          <w:szCs w:val="15"/>
        </w:rPr>
        <w:t>федеральное государственное АВТОНОМНОЕ образовательное учреждение высшего образования</w:t>
      </w:r>
    </w:p>
    <w:p w14:paraId="21420369" w14:textId="77777777" w:rsidR="00873B26" w:rsidRPr="009C0151" w:rsidRDefault="00873B26" w:rsidP="00DB5693">
      <w:pPr>
        <w:spacing w:before="0"/>
        <w:jc w:val="center"/>
        <w:rPr>
          <w:spacing w:val="50"/>
        </w:rPr>
      </w:pPr>
      <w:r w:rsidRPr="00272A37">
        <w:rPr>
          <w:spacing w:val="50"/>
        </w:rPr>
        <w:t>«Национальный исследовательский ядерный университет «МИФИ»</w:t>
      </w:r>
    </w:p>
    <w:p w14:paraId="7C89A81C" w14:textId="77777777" w:rsidR="00873B26" w:rsidRPr="007D5642" w:rsidRDefault="00873B26" w:rsidP="00DB5693">
      <w:pPr>
        <w:spacing w:before="0"/>
        <w:jc w:val="center"/>
        <w:rPr>
          <w:rFonts w:ascii="Book Antiqua" w:hAnsi="Book Antiqua" w:cs="Book Antiqua"/>
          <w:b/>
          <w:bCs/>
          <w:sz w:val="28"/>
          <w:szCs w:val="28"/>
        </w:rPr>
      </w:pPr>
      <w:r w:rsidRPr="007D5642">
        <w:rPr>
          <w:rFonts w:ascii="Book Antiqua" w:hAnsi="Book Antiqua" w:cs="Book Antiqua"/>
          <w:b/>
          <w:bCs/>
          <w:sz w:val="28"/>
          <w:szCs w:val="28"/>
        </w:rPr>
        <w:t>Обнинский институт атомной энергетики</w:t>
      </w:r>
      <w:r w:rsidRPr="007D5642">
        <w:rPr>
          <w:rFonts w:ascii="Book Antiqua" w:hAnsi="Book Antiqua" w:cs="Book Antiqua"/>
          <w:b/>
          <w:bCs/>
          <w:sz w:val="22"/>
          <w:szCs w:val="22"/>
        </w:rPr>
        <w:t xml:space="preserve"> </w:t>
      </w:r>
      <w:r w:rsidRPr="007D5642">
        <w:rPr>
          <w:rFonts w:ascii="Book Antiqua" w:hAnsi="Book Antiqua" w:cs="Book Antiqua"/>
          <w:b/>
          <w:bCs/>
          <w:sz w:val="28"/>
          <w:szCs w:val="28"/>
        </w:rPr>
        <w:t xml:space="preserve">– </w:t>
      </w:r>
    </w:p>
    <w:p w14:paraId="480339A0" w14:textId="77777777" w:rsidR="00873B26" w:rsidRPr="007D5642" w:rsidRDefault="00873B26" w:rsidP="00DB5693">
      <w:pPr>
        <w:spacing w:before="0"/>
        <w:jc w:val="center"/>
        <w:rPr>
          <w:rFonts w:ascii="Book Antiqua" w:hAnsi="Book Antiqua" w:cs="Book Antiqua"/>
          <w:sz w:val="18"/>
          <w:szCs w:val="18"/>
        </w:rPr>
      </w:pPr>
      <w:r w:rsidRPr="007D5642">
        <w:rPr>
          <w:rFonts w:ascii="Book Antiqua" w:hAnsi="Book Antiqua" w:cs="Book Antiqua"/>
          <w:sz w:val="18"/>
          <w:szCs w:val="18"/>
        </w:rPr>
        <w:t>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p w14:paraId="3EC687EA" w14:textId="77777777" w:rsidR="00873B26" w:rsidRPr="00A85252" w:rsidRDefault="00873B26" w:rsidP="00DB5693">
      <w:pPr>
        <w:spacing w:before="0"/>
        <w:jc w:val="center"/>
        <w:rPr>
          <w:caps/>
          <w:spacing w:val="16"/>
          <w:sz w:val="16"/>
          <w:szCs w:val="16"/>
        </w:rPr>
      </w:pPr>
      <w:r w:rsidRPr="007D5642">
        <w:rPr>
          <w:rFonts w:ascii="Book Antiqua" w:hAnsi="Book Antiqua" w:cs="Book Antiqua"/>
          <w:b/>
          <w:bCs/>
          <w:sz w:val="26"/>
          <w:szCs w:val="26"/>
        </w:rPr>
        <w:t>(ИАТЭ НИЯУ МИФИ)</w:t>
      </w:r>
    </w:p>
    <w:p w14:paraId="6158FF36" w14:textId="77777777" w:rsidR="00873B26" w:rsidRPr="00023E6D" w:rsidRDefault="00873B26" w:rsidP="00DB5693">
      <w:pPr>
        <w:spacing w:before="0"/>
        <w:ind w:right="-5"/>
        <w:jc w:val="center"/>
        <w:rPr>
          <w:sz w:val="28"/>
          <w:szCs w:val="28"/>
        </w:rPr>
      </w:pPr>
    </w:p>
    <w:p w14:paraId="2E43A757" w14:textId="77777777" w:rsidR="00873B26" w:rsidRPr="00023E6D" w:rsidRDefault="00873B26" w:rsidP="00DB5693">
      <w:pPr>
        <w:spacing w:before="0"/>
        <w:ind w:right="-5"/>
        <w:jc w:val="center"/>
        <w:rPr>
          <w:b/>
          <w:bCs/>
          <w:color w:val="000000"/>
          <w:sz w:val="28"/>
          <w:szCs w:val="28"/>
        </w:rPr>
      </w:pPr>
      <w:r w:rsidRPr="00023E6D">
        <w:rPr>
          <w:b/>
          <w:bCs/>
          <w:color w:val="000000"/>
          <w:sz w:val="28"/>
          <w:szCs w:val="28"/>
        </w:rPr>
        <w:t>ОТДЕЛЕНИЕ БИОТЕХНОЛОГИЙ</w:t>
      </w:r>
    </w:p>
    <w:p w14:paraId="74777D95" w14:textId="77777777" w:rsidR="00873B26" w:rsidRPr="00023E6D" w:rsidRDefault="00873B26" w:rsidP="00DB5693">
      <w:pPr>
        <w:spacing w:before="0"/>
        <w:ind w:right="-5"/>
        <w:jc w:val="center"/>
        <w:rPr>
          <w:color w:val="000000"/>
          <w:sz w:val="28"/>
          <w:szCs w:val="28"/>
        </w:rPr>
      </w:pPr>
    </w:p>
    <w:p w14:paraId="2719BA30" w14:textId="77777777" w:rsidR="00873B26" w:rsidRPr="00023E6D" w:rsidRDefault="00873B26" w:rsidP="00DB5693">
      <w:pPr>
        <w:spacing w:before="0"/>
        <w:rPr>
          <w:rFonts w:ascii="Book Antiqua" w:hAnsi="Book Antiqua" w:cs="Book Antiqua"/>
          <w:b/>
          <w:bCs/>
          <w:color w:val="000000"/>
        </w:rPr>
      </w:pPr>
    </w:p>
    <w:p w14:paraId="21087D0F" w14:textId="77777777" w:rsidR="00873B26" w:rsidRPr="00032064" w:rsidRDefault="00873B26" w:rsidP="00DB5693">
      <w:pPr>
        <w:spacing w:before="0"/>
        <w:rPr>
          <w:rFonts w:ascii="Book Antiqua" w:hAnsi="Book Antiqua" w:cs="Book Antiqua"/>
          <w:b/>
          <w:bCs/>
        </w:rPr>
      </w:pPr>
    </w:p>
    <w:tbl>
      <w:tblPr>
        <w:tblW w:w="4678" w:type="dxa"/>
        <w:tblInd w:w="-106" w:type="dxa"/>
        <w:tblLook w:val="00A0" w:firstRow="1" w:lastRow="0" w:firstColumn="1" w:lastColumn="0" w:noHBand="0" w:noVBand="0"/>
      </w:tblPr>
      <w:tblGrid>
        <w:gridCol w:w="4678"/>
      </w:tblGrid>
      <w:tr w:rsidR="00873B26" w:rsidRPr="00032064" w14:paraId="61DA85FE" w14:textId="77777777">
        <w:tc>
          <w:tcPr>
            <w:tcW w:w="4678" w:type="dxa"/>
          </w:tcPr>
          <w:p w14:paraId="5DB27613" w14:textId="77777777" w:rsidR="00873B26" w:rsidRPr="004C00FA" w:rsidRDefault="00873B26" w:rsidP="004C00FA">
            <w:pPr>
              <w:spacing w:before="0"/>
              <w:rPr>
                <w:sz w:val="28"/>
                <w:szCs w:val="28"/>
              </w:rPr>
            </w:pPr>
            <w:r w:rsidRPr="004C00FA">
              <w:rPr>
                <w:sz w:val="28"/>
                <w:szCs w:val="28"/>
              </w:rPr>
              <w:t xml:space="preserve">Утверждено на заседании </w:t>
            </w:r>
          </w:p>
          <w:p w14:paraId="226897A3" w14:textId="77777777" w:rsidR="00873B26" w:rsidRPr="004C00FA" w:rsidRDefault="00873B26" w:rsidP="004C00FA">
            <w:pPr>
              <w:spacing w:before="0"/>
              <w:rPr>
                <w:sz w:val="28"/>
                <w:szCs w:val="28"/>
              </w:rPr>
            </w:pPr>
            <w:r w:rsidRPr="004C00FA">
              <w:rPr>
                <w:sz w:val="28"/>
                <w:szCs w:val="28"/>
              </w:rPr>
              <w:t>УМС ИАТЭ НИЯУ МИФИ</w:t>
            </w:r>
          </w:p>
          <w:p w14:paraId="218E0ECD" w14:textId="08A8DA4F" w:rsidR="00873B26" w:rsidRPr="004C00FA" w:rsidRDefault="00873B26" w:rsidP="004C00FA">
            <w:pPr>
              <w:spacing w:before="0"/>
              <w:rPr>
                <w:sz w:val="28"/>
                <w:szCs w:val="28"/>
              </w:rPr>
            </w:pPr>
            <w:r w:rsidRPr="004C00FA">
              <w:rPr>
                <w:sz w:val="28"/>
                <w:szCs w:val="28"/>
              </w:rPr>
              <w:t xml:space="preserve">Протокол от </w:t>
            </w:r>
            <w:r w:rsidR="005F7A3C">
              <w:rPr>
                <w:sz w:val="28"/>
                <w:szCs w:val="28"/>
              </w:rPr>
              <w:t>28.08.2023 № 23.8</w:t>
            </w:r>
            <w:bookmarkStart w:id="1" w:name="_GoBack"/>
            <w:bookmarkEnd w:id="1"/>
          </w:p>
        </w:tc>
      </w:tr>
    </w:tbl>
    <w:p w14:paraId="175351F8" w14:textId="77777777" w:rsidR="00873B26" w:rsidRPr="00032064" w:rsidRDefault="00873B26" w:rsidP="00DB5693">
      <w:pPr>
        <w:spacing w:before="0"/>
        <w:rPr>
          <w:rFonts w:ascii="Book Antiqua" w:hAnsi="Book Antiqua" w:cs="Book Antiqua"/>
          <w:b/>
          <w:bCs/>
        </w:rPr>
      </w:pPr>
    </w:p>
    <w:p w14:paraId="727C51C3" w14:textId="77777777" w:rsidR="00873B26" w:rsidRDefault="00873B26" w:rsidP="00DB5693">
      <w:pPr>
        <w:spacing w:before="0"/>
        <w:jc w:val="right"/>
      </w:pPr>
    </w:p>
    <w:p w14:paraId="2659884C" w14:textId="77777777" w:rsidR="00873B26" w:rsidRDefault="00873B26" w:rsidP="00DB5693">
      <w:pPr>
        <w:spacing w:before="0"/>
        <w:jc w:val="right"/>
      </w:pPr>
    </w:p>
    <w:p w14:paraId="53CE9929" w14:textId="77777777" w:rsidR="00873B26" w:rsidRDefault="00873B26" w:rsidP="00DB5693">
      <w:pPr>
        <w:spacing w:before="0"/>
        <w:jc w:val="right"/>
      </w:pPr>
    </w:p>
    <w:p w14:paraId="37D693A9" w14:textId="77777777" w:rsidR="00873B26" w:rsidRDefault="00873B26" w:rsidP="00DB5693">
      <w:pPr>
        <w:spacing w:before="0"/>
        <w:jc w:val="right"/>
      </w:pPr>
    </w:p>
    <w:p w14:paraId="3DEB8519" w14:textId="77777777" w:rsidR="00873B26" w:rsidRDefault="00873B26" w:rsidP="00DB5693">
      <w:pPr>
        <w:spacing w:before="0"/>
        <w:jc w:val="right"/>
      </w:pPr>
    </w:p>
    <w:p w14:paraId="0F5DED99" w14:textId="77777777" w:rsidR="00873B26" w:rsidRDefault="00873B26" w:rsidP="00DB5693">
      <w:pPr>
        <w:spacing w:before="0"/>
        <w:jc w:val="right"/>
      </w:pPr>
    </w:p>
    <w:p w14:paraId="2170AE12" w14:textId="77777777" w:rsidR="00873B26" w:rsidRDefault="00873B26" w:rsidP="00DB5693">
      <w:pPr>
        <w:spacing w:before="0"/>
        <w:jc w:val="right"/>
      </w:pPr>
    </w:p>
    <w:p w14:paraId="7AD2B7CF" w14:textId="77777777" w:rsidR="00873B26" w:rsidRDefault="00873B26" w:rsidP="00DB5693">
      <w:pPr>
        <w:spacing w:before="0"/>
        <w:jc w:val="right"/>
      </w:pPr>
    </w:p>
    <w:p w14:paraId="00E28726" w14:textId="77777777" w:rsidR="00873B26" w:rsidRDefault="00873B26" w:rsidP="00DB5693">
      <w:pPr>
        <w:spacing w:before="0"/>
        <w:jc w:val="right"/>
      </w:pPr>
    </w:p>
    <w:p w14:paraId="0D677587" w14:textId="77777777" w:rsidR="00873B26" w:rsidRPr="00DB5693" w:rsidRDefault="00873B26" w:rsidP="00DB5693">
      <w:pPr>
        <w:widowControl w:val="0"/>
        <w:autoSpaceDE w:val="0"/>
        <w:autoSpaceDN w:val="0"/>
        <w:adjustRightInd w:val="0"/>
        <w:spacing w:before="0"/>
        <w:jc w:val="center"/>
        <w:rPr>
          <w:b/>
          <w:bCs/>
          <w:sz w:val="32"/>
          <w:szCs w:val="32"/>
        </w:rPr>
      </w:pPr>
      <w:r w:rsidRPr="00DB5693">
        <w:rPr>
          <w:b/>
          <w:bCs/>
          <w:sz w:val="32"/>
          <w:szCs w:val="32"/>
        </w:rPr>
        <w:t>ФОНД ОЦЕНОЧНЫХ СРЕДСТВ</w:t>
      </w:r>
    </w:p>
    <w:p w14:paraId="551482C7" w14:textId="77777777" w:rsidR="00873B26" w:rsidRPr="00997936" w:rsidRDefault="00873B26" w:rsidP="00DB5693">
      <w:pPr>
        <w:spacing w:before="0"/>
        <w:jc w:val="center"/>
        <w:rPr>
          <w:b/>
          <w:bCs/>
          <w:sz w:val="28"/>
          <w:szCs w:val="28"/>
        </w:rPr>
      </w:pPr>
      <w:r>
        <w:rPr>
          <w:b/>
          <w:bCs/>
          <w:sz w:val="28"/>
          <w:szCs w:val="28"/>
        </w:rPr>
        <w:t>по дисциплине</w:t>
      </w:r>
    </w:p>
    <w:p w14:paraId="0EE9DD42" w14:textId="77777777" w:rsidR="00873B26" w:rsidRPr="00BD14EB" w:rsidRDefault="00873B26" w:rsidP="00DB5693">
      <w:pPr>
        <w:spacing w:before="0"/>
        <w:rPr>
          <w:sz w:val="28"/>
          <w:szCs w:val="28"/>
        </w:rPr>
      </w:pPr>
    </w:p>
    <w:tbl>
      <w:tblPr>
        <w:tblW w:w="0" w:type="auto"/>
        <w:tblInd w:w="-106" w:type="dxa"/>
        <w:tblLook w:val="00A0" w:firstRow="1" w:lastRow="0" w:firstColumn="1" w:lastColumn="0" w:noHBand="0" w:noVBand="0"/>
      </w:tblPr>
      <w:tblGrid>
        <w:gridCol w:w="10136"/>
      </w:tblGrid>
      <w:tr w:rsidR="00873B26" w:rsidRPr="0052194D" w14:paraId="0C28C377" w14:textId="77777777">
        <w:tc>
          <w:tcPr>
            <w:tcW w:w="10136" w:type="dxa"/>
            <w:tcBorders>
              <w:bottom w:val="single" w:sz="4" w:space="0" w:color="auto"/>
            </w:tcBorders>
          </w:tcPr>
          <w:p w14:paraId="3CD9D763" w14:textId="77777777" w:rsidR="00873B26" w:rsidRPr="005505E4" w:rsidRDefault="00873B26" w:rsidP="00DB5693">
            <w:pPr>
              <w:spacing w:before="0"/>
              <w:jc w:val="center"/>
              <w:rPr>
                <w:b/>
                <w:bCs/>
                <w:sz w:val="28"/>
                <w:szCs w:val="28"/>
              </w:rPr>
            </w:pPr>
            <w:r>
              <w:rPr>
                <w:b/>
                <w:bCs/>
                <w:color w:val="000000"/>
                <w:sz w:val="28"/>
                <w:szCs w:val="28"/>
              </w:rPr>
              <w:t>Основы биохимии</w:t>
            </w:r>
          </w:p>
        </w:tc>
      </w:tr>
      <w:tr w:rsidR="00873B26" w14:paraId="1E535555" w14:textId="77777777">
        <w:tc>
          <w:tcPr>
            <w:tcW w:w="10136" w:type="dxa"/>
            <w:tcBorders>
              <w:top w:val="single" w:sz="4" w:space="0" w:color="auto"/>
            </w:tcBorders>
          </w:tcPr>
          <w:p w14:paraId="12DF5F2F" w14:textId="77777777" w:rsidR="00873B26" w:rsidRPr="000E1643" w:rsidRDefault="00873B26" w:rsidP="00DB5693">
            <w:pPr>
              <w:spacing w:before="0"/>
              <w:jc w:val="center"/>
              <w:rPr>
                <w:i/>
                <w:iCs/>
                <w:sz w:val="20"/>
                <w:szCs w:val="20"/>
              </w:rPr>
            </w:pPr>
            <w:r w:rsidRPr="000E1643">
              <w:rPr>
                <w:i/>
                <w:iCs/>
                <w:sz w:val="20"/>
                <w:szCs w:val="20"/>
              </w:rPr>
              <w:t>название дисциплины</w:t>
            </w:r>
          </w:p>
        </w:tc>
      </w:tr>
      <w:tr w:rsidR="00873B26" w14:paraId="7E6850B6" w14:textId="77777777">
        <w:tc>
          <w:tcPr>
            <w:tcW w:w="10136" w:type="dxa"/>
          </w:tcPr>
          <w:p w14:paraId="7DFD6DC0" w14:textId="77777777" w:rsidR="00873B26" w:rsidRDefault="00873B26" w:rsidP="00DB5693">
            <w:pPr>
              <w:spacing w:before="0"/>
            </w:pPr>
          </w:p>
        </w:tc>
      </w:tr>
      <w:tr w:rsidR="00873B26" w:rsidRPr="00BD14EB" w14:paraId="67AD872B" w14:textId="77777777">
        <w:tc>
          <w:tcPr>
            <w:tcW w:w="10136" w:type="dxa"/>
          </w:tcPr>
          <w:p w14:paraId="02ED60F7" w14:textId="77777777" w:rsidR="00873B26" w:rsidRPr="000E4345" w:rsidRDefault="00873B26" w:rsidP="00DB5693">
            <w:pPr>
              <w:spacing w:before="0"/>
              <w:jc w:val="center"/>
              <w:rPr>
                <w:color w:val="000000"/>
                <w:sz w:val="28"/>
                <w:szCs w:val="28"/>
              </w:rPr>
            </w:pPr>
            <w:r w:rsidRPr="000E4345">
              <w:rPr>
                <w:color w:val="000000"/>
                <w:sz w:val="28"/>
                <w:szCs w:val="28"/>
              </w:rPr>
              <w:t>для студентов направления подготовки</w:t>
            </w:r>
          </w:p>
        </w:tc>
      </w:tr>
      <w:tr w:rsidR="00873B26" w:rsidRPr="00BD14EB" w14:paraId="1070F8E4" w14:textId="77777777">
        <w:tc>
          <w:tcPr>
            <w:tcW w:w="10136" w:type="dxa"/>
          </w:tcPr>
          <w:p w14:paraId="0727799C" w14:textId="77777777" w:rsidR="00873B26" w:rsidRPr="000E4345" w:rsidRDefault="00873B26" w:rsidP="00DB5693">
            <w:pPr>
              <w:spacing w:before="0"/>
              <w:rPr>
                <w:color w:val="000000"/>
                <w:sz w:val="28"/>
                <w:szCs w:val="28"/>
              </w:rPr>
            </w:pPr>
          </w:p>
        </w:tc>
      </w:tr>
      <w:tr w:rsidR="00873B26" w:rsidRPr="00BD14EB" w14:paraId="4A000770" w14:textId="77777777">
        <w:tc>
          <w:tcPr>
            <w:tcW w:w="10136" w:type="dxa"/>
            <w:tcBorders>
              <w:bottom w:val="single" w:sz="4" w:space="0" w:color="auto"/>
            </w:tcBorders>
          </w:tcPr>
          <w:p w14:paraId="5909048A" w14:textId="77777777" w:rsidR="00873B26" w:rsidRPr="005505E4" w:rsidRDefault="00873B26" w:rsidP="00023E6D">
            <w:pPr>
              <w:spacing w:before="0"/>
              <w:jc w:val="center"/>
              <w:rPr>
                <w:b/>
                <w:bCs/>
                <w:color w:val="000000"/>
                <w:sz w:val="28"/>
                <w:szCs w:val="28"/>
              </w:rPr>
            </w:pPr>
            <w:r w:rsidRPr="005505E4">
              <w:rPr>
                <w:b/>
                <w:bCs/>
                <w:color w:val="000000"/>
                <w:sz w:val="28"/>
                <w:szCs w:val="28"/>
              </w:rPr>
              <w:t>04.03.02 Химия, физика и механика материалов</w:t>
            </w:r>
          </w:p>
        </w:tc>
      </w:tr>
      <w:tr w:rsidR="00873B26" w:rsidRPr="0052194D" w14:paraId="30B481A7" w14:textId="77777777">
        <w:tc>
          <w:tcPr>
            <w:tcW w:w="10136" w:type="dxa"/>
            <w:tcBorders>
              <w:top w:val="single" w:sz="4" w:space="0" w:color="auto"/>
            </w:tcBorders>
          </w:tcPr>
          <w:p w14:paraId="7E2A1D57" w14:textId="77777777" w:rsidR="00873B26" w:rsidRPr="000E4345" w:rsidRDefault="00873B26" w:rsidP="00DB5693">
            <w:pPr>
              <w:spacing w:before="0"/>
              <w:jc w:val="center"/>
              <w:rPr>
                <w:i/>
                <w:iCs/>
                <w:color w:val="000000"/>
                <w:sz w:val="20"/>
                <w:szCs w:val="20"/>
              </w:rPr>
            </w:pPr>
            <w:r w:rsidRPr="000E4345">
              <w:rPr>
                <w:i/>
                <w:iCs/>
                <w:color w:val="000000"/>
                <w:sz w:val="20"/>
                <w:szCs w:val="20"/>
              </w:rPr>
              <w:t xml:space="preserve">код и название направления подготовки </w:t>
            </w:r>
          </w:p>
        </w:tc>
      </w:tr>
      <w:tr w:rsidR="00873B26" w:rsidRPr="0052194D" w14:paraId="5278AB2E" w14:textId="77777777">
        <w:tc>
          <w:tcPr>
            <w:tcW w:w="10136" w:type="dxa"/>
          </w:tcPr>
          <w:p w14:paraId="17DE9EA4" w14:textId="77777777" w:rsidR="00873B26" w:rsidRPr="000E4345" w:rsidRDefault="00873B26" w:rsidP="00DB5693">
            <w:pPr>
              <w:spacing w:before="0"/>
              <w:jc w:val="center"/>
              <w:rPr>
                <w:i/>
                <w:iCs/>
                <w:color w:val="000000"/>
              </w:rPr>
            </w:pPr>
          </w:p>
        </w:tc>
      </w:tr>
      <w:tr w:rsidR="00873B26" w:rsidRPr="0052194D" w14:paraId="4CE96B99" w14:textId="77777777">
        <w:tc>
          <w:tcPr>
            <w:tcW w:w="10136" w:type="dxa"/>
          </w:tcPr>
          <w:p w14:paraId="7A4BE6FD" w14:textId="77777777" w:rsidR="00873B26" w:rsidRPr="000E4345" w:rsidRDefault="00873B26" w:rsidP="00DB5693">
            <w:pPr>
              <w:spacing w:before="0"/>
              <w:jc w:val="center"/>
              <w:rPr>
                <w:i/>
                <w:iCs/>
                <w:color w:val="000000"/>
                <w:sz w:val="28"/>
                <w:szCs w:val="28"/>
              </w:rPr>
            </w:pPr>
          </w:p>
        </w:tc>
      </w:tr>
      <w:tr w:rsidR="00873B26" w:rsidRPr="0052194D" w14:paraId="71B1EA4D" w14:textId="77777777">
        <w:tc>
          <w:tcPr>
            <w:tcW w:w="10136" w:type="dxa"/>
          </w:tcPr>
          <w:p w14:paraId="31D1B7CE" w14:textId="77777777" w:rsidR="00873B26" w:rsidRPr="000E4345" w:rsidRDefault="00873B26" w:rsidP="00DB5693">
            <w:pPr>
              <w:spacing w:before="0"/>
              <w:jc w:val="center"/>
              <w:rPr>
                <w:color w:val="000000"/>
                <w:sz w:val="28"/>
                <w:szCs w:val="28"/>
              </w:rPr>
            </w:pPr>
            <w:r w:rsidRPr="000E4345">
              <w:rPr>
                <w:color w:val="000000"/>
                <w:sz w:val="28"/>
                <w:szCs w:val="28"/>
              </w:rPr>
              <w:t>образовательная программа</w:t>
            </w:r>
          </w:p>
          <w:p w14:paraId="558530E7" w14:textId="77777777" w:rsidR="00873B26" w:rsidRPr="000E4345" w:rsidRDefault="00873B26" w:rsidP="00DB5693">
            <w:pPr>
              <w:spacing w:before="0"/>
              <w:jc w:val="center"/>
              <w:rPr>
                <w:color w:val="000000"/>
                <w:sz w:val="28"/>
                <w:szCs w:val="28"/>
              </w:rPr>
            </w:pPr>
          </w:p>
        </w:tc>
      </w:tr>
      <w:tr w:rsidR="00873B26" w:rsidRPr="0052194D" w14:paraId="4BB5CE7A" w14:textId="77777777">
        <w:tc>
          <w:tcPr>
            <w:tcW w:w="10136" w:type="dxa"/>
            <w:tcBorders>
              <w:bottom w:val="single" w:sz="4" w:space="0" w:color="auto"/>
            </w:tcBorders>
          </w:tcPr>
          <w:p w14:paraId="51768AC0" w14:textId="2653F407" w:rsidR="00873B26" w:rsidRPr="005505E4" w:rsidRDefault="00C208D9" w:rsidP="00DB5693">
            <w:pPr>
              <w:spacing w:before="0"/>
              <w:jc w:val="center"/>
              <w:rPr>
                <w:b/>
                <w:bCs/>
                <w:color w:val="000000"/>
                <w:sz w:val="28"/>
                <w:szCs w:val="28"/>
              </w:rPr>
            </w:pPr>
            <w:r>
              <w:rPr>
                <w:b/>
                <w:bCs/>
                <w:color w:val="000000"/>
                <w:sz w:val="28"/>
                <w:szCs w:val="28"/>
              </w:rPr>
              <w:t>Химические и фармакологические технологии</w:t>
            </w:r>
          </w:p>
        </w:tc>
      </w:tr>
      <w:tr w:rsidR="00873B26" w:rsidRPr="0052194D" w14:paraId="716E2CA0" w14:textId="77777777">
        <w:tc>
          <w:tcPr>
            <w:tcW w:w="10136" w:type="dxa"/>
            <w:tcBorders>
              <w:top w:val="single" w:sz="4" w:space="0" w:color="auto"/>
            </w:tcBorders>
          </w:tcPr>
          <w:p w14:paraId="18BEF949" w14:textId="77777777" w:rsidR="00873B26" w:rsidRPr="000E4345" w:rsidRDefault="00873B26" w:rsidP="00DB5693">
            <w:pPr>
              <w:spacing w:before="0"/>
              <w:jc w:val="center"/>
              <w:rPr>
                <w:i/>
                <w:iCs/>
                <w:color w:val="000000"/>
              </w:rPr>
            </w:pPr>
          </w:p>
        </w:tc>
      </w:tr>
      <w:tr w:rsidR="00873B26" w:rsidRPr="0052194D" w14:paraId="2B0BCF72" w14:textId="77777777">
        <w:tc>
          <w:tcPr>
            <w:tcW w:w="10136" w:type="dxa"/>
          </w:tcPr>
          <w:p w14:paraId="2AB2DE6D" w14:textId="77777777" w:rsidR="00873B26" w:rsidRPr="000E4345" w:rsidRDefault="00873B26" w:rsidP="00DB5693">
            <w:pPr>
              <w:spacing w:before="0"/>
              <w:jc w:val="center"/>
              <w:rPr>
                <w:i/>
                <w:iCs/>
                <w:color w:val="000000"/>
                <w:sz w:val="28"/>
                <w:szCs w:val="28"/>
              </w:rPr>
            </w:pPr>
          </w:p>
        </w:tc>
      </w:tr>
      <w:tr w:rsidR="00873B26" w:rsidRPr="0052194D" w14:paraId="5741BA8F" w14:textId="77777777">
        <w:tc>
          <w:tcPr>
            <w:tcW w:w="10136" w:type="dxa"/>
          </w:tcPr>
          <w:p w14:paraId="7F2205B4" w14:textId="77777777" w:rsidR="00873B26" w:rsidRPr="000E4345" w:rsidRDefault="00873B26" w:rsidP="00A331D0">
            <w:pPr>
              <w:jc w:val="center"/>
              <w:rPr>
                <w:color w:val="000000"/>
                <w:sz w:val="28"/>
                <w:szCs w:val="28"/>
              </w:rPr>
            </w:pPr>
            <w:r w:rsidRPr="000E4345">
              <w:rPr>
                <w:color w:val="000000"/>
                <w:sz w:val="28"/>
                <w:szCs w:val="28"/>
              </w:rPr>
              <w:t>Форма обучения: очная</w:t>
            </w:r>
          </w:p>
        </w:tc>
      </w:tr>
    </w:tbl>
    <w:p w14:paraId="0F9ED6A5" w14:textId="77777777" w:rsidR="00873B26" w:rsidRPr="000E4345" w:rsidRDefault="00873B26" w:rsidP="00DB5693">
      <w:pPr>
        <w:jc w:val="center"/>
        <w:rPr>
          <w:sz w:val="28"/>
          <w:szCs w:val="28"/>
        </w:rPr>
      </w:pPr>
    </w:p>
    <w:p w14:paraId="5B9D317C" w14:textId="77777777" w:rsidR="00873B26" w:rsidRPr="000E4345" w:rsidRDefault="00873B26" w:rsidP="00DB5693">
      <w:pPr>
        <w:jc w:val="center"/>
        <w:rPr>
          <w:sz w:val="28"/>
          <w:szCs w:val="28"/>
        </w:rPr>
      </w:pPr>
    </w:p>
    <w:p w14:paraId="38804F11" w14:textId="77777777" w:rsidR="00873B26" w:rsidRPr="000E4345" w:rsidRDefault="00873B26" w:rsidP="00DB5693">
      <w:pPr>
        <w:jc w:val="center"/>
        <w:rPr>
          <w:sz w:val="28"/>
          <w:szCs w:val="28"/>
        </w:rPr>
      </w:pPr>
    </w:p>
    <w:p w14:paraId="2D662408" w14:textId="77777777" w:rsidR="00873B26" w:rsidRPr="000E4345" w:rsidRDefault="00873B26" w:rsidP="00DB5693">
      <w:pPr>
        <w:jc w:val="center"/>
        <w:rPr>
          <w:sz w:val="28"/>
          <w:szCs w:val="28"/>
        </w:rPr>
      </w:pPr>
    </w:p>
    <w:p w14:paraId="42810D1D" w14:textId="77777777" w:rsidR="00873B26" w:rsidRPr="00A85252" w:rsidRDefault="00873B26" w:rsidP="00DB5693">
      <w:pPr>
        <w:jc w:val="center"/>
        <w:rPr>
          <w:b/>
          <w:bCs/>
          <w:sz w:val="28"/>
          <w:szCs w:val="28"/>
        </w:rPr>
      </w:pPr>
      <w:r w:rsidRPr="0052194D">
        <w:rPr>
          <w:b/>
          <w:bCs/>
          <w:sz w:val="28"/>
          <w:szCs w:val="28"/>
        </w:rPr>
        <w:t>г. Обнинск 20</w:t>
      </w:r>
      <w:r w:rsidR="00BE0E6F">
        <w:rPr>
          <w:b/>
          <w:bCs/>
          <w:color w:val="000000"/>
          <w:sz w:val="28"/>
          <w:szCs w:val="28"/>
        </w:rPr>
        <w:t>23</w:t>
      </w:r>
      <w:r>
        <w:rPr>
          <w:b/>
          <w:bCs/>
          <w:sz w:val="28"/>
          <w:szCs w:val="28"/>
        </w:rPr>
        <w:t xml:space="preserve"> </w:t>
      </w:r>
      <w:r w:rsidRPr="0052194D">
        <w:rPr>
          <w:b/>
          <w:bCs/>
          <w:sz w:val="28"/>
          <w:szCs w:val="28"/>
        </w:rPr>
        <w:t>г.</w:t>
      </w:r>
    </w:p>
    <w:p w14:paraId="6BE0F2F1" w14:textId="77777777" w:rsidR="00873B26" w:rsidRPr="00A85252" w:rsidRDefault="00873B26" w:rsidP="00DB5693">
      <w:pPr>
        <w:pStyle w:val="aff"/>
        <w:spacing w:line="240" w:lineRule="auto"/>
        <w:ind w:firstLine="0"/>
        <w:rPr>
          <w:sz w:val="28"/>
          <w:szCs w:val="28"/>
        </w:rPr>
      </w:pPr>
      <w:r w:rsidRPr="005213BA">
        <w:rPr>
          <w:sz w:val="28"/>
          <w:szCs w:val="28"/>
        </w:rPr>
        <w:br w:type="page"/>
      </w:r>
    </w:p>
    <w:p w14:paraId="2FD4E67C" w14:textId="77777777" w:rsidR="00873B26" w:rsidRPr="00BA5E39" w:rsidRDefault="00873B26" w:rsidP="000E4345">
      <w:pPr>
        <w:widowControl w:val="0"/>
        <w:spacing w:before="0"/>
        <w:rPr>
          <w:b/>
          <w:bCs/>
        </w:rPr>
      </w:pPr>
      <w:r w:rsidRPr="00BA5E39">
        <w:rPr>
          <w:b/>
          <w:bCs/>
        </w:rPr>
        <w:t>Область применения</w:t>
      </w:r>
    </w:p>
    <w:p w14:paraId="159B0249" w14:textId="77777777" w:rsidR="00873B26" w:rsidRPr="00BA5E39" w:rsidRDefault="00873B26" w:rsidP="000E4345">
      <w:pPr>
        <w:widowControl w:val="0"/>
        <w:spacing w:before="0"/>
        <w:ind w:firstLine="709"/>
        <w:jc w:val="both"/>
      </w:pPr>
      <w:r w:rsidRPr="00BA5E39">
        <w:t>Фонд оценочных средств (ФОС)</w:t>
      </w:r>
      <w:r w:rsidRPr="00BA5E39">
        <w:rPr>
          <w:i/>
          <w:iCs/>
        </w:rPr>
        <w:t xml:space="preserve"> – </w:t>
      </w:r>
      <w:r w:rsidRPr="00BA5E39">
        <w:t>является обязательным приложением к рабочей программе дисциплины и обеспечивает проверку освоения планируемых результатов обучения (компетенций и их индикаторов) посредством мероприятий текущей и промежуточной аттестации по дисциплине.</w:t>
      </w:r>
    </w:p>
    <w:p w14:paraId="76B358D2" w14:textId="77777777" w:rsidR="00873B26" w:rsidRPr="00BA5E39" w:rsidRDefault="00873B26" w:rsidP="000E4345">
      <w:pPr>
        <w:widowControl w:val="0"/>
        <w:spacing w:before="0"/>
      </w:pPr>
    </w:p>
    <w:p w14:paraId="59637A3B" w14:textId="77777777" w:rsidR="00873B26" w:rsidRPr="00BA5E39" w:rsidRDefault="00873B26" w:rsidP="000E4345">
      <w:pPr>
        <w:widowControl w:val="0"/>
        <w:spacing w:before="0"/>
        <w:rPr>
          <w:b/>
          <w:bCs/>
        </w:rPr>
      </w:pPr>
      <w:r w:rsidRPr="00BA5E39">
        <w:rPr>
          <w:b/>
          <w:bCs/>
        </w:rPr>
        <w:t>Цели и задачи фонда оценочных средств</w:t>
      </w:r>
    </w:p>
    <w:p w14:paraId="585512B5" w14:textId="77777777" w:rsidR="00873B26" w:rsidRPr="00BA5E39" w:rsidRDefault="00873B26" w:rsidP="000E4345">
      <w:pPr>
        <w:widowControl w:val="0"/>
        <w:spacing w:before="0"/>
        <w:ind w:firstLine="709"/>
        <w:jc w:val="both"/>
      </w:pPr>
      <w:r w:rsidRPr="00BA5E39">
        <w:t>Целью Фонда оценочных средств является установление соответствия уровня подготовки обучающихся требованиям федерального государственного образовательного стандарта.</w:t>
      </w:r>
    </w:p>
    <w:p w14:paraId="52BB8B76" w14:textId="77777777" w:rsidR="00873B26" w:rsidRPr="00BA5E39" w:rsidRDefault="00873B26" w:rsidP="000E4345">
      <w:pPr>
        <w:widowControl w:val="0"/>
        <w:spacing w:before="0"/>
        <w:ind w:firstLine="709"/>
        <w:jc w:val="both"/>
      </w:pPr>
      <w:r w:rsidRPr="00BA5E39">
        <w:t xml:space="preserve">Для достижения поставленной цели Фондом оценочных средств по дисциплине </w:t>
      </w:r>
      <w:r w:rsidRPr="00BA5E39">
        <w:fldChar w:fldCharType="begin"/>
      </w:r>
      <w:r w:rsidRPr="00BA5E39">
        <w:instrText xml:space="preserve"> TITLE   \* MERGEFORMAT </w:instrText>
      </w:r>
      <w:r w:rsidRPr="00BA5E39">
        <w:fldChar w:fldCharType="end"/>
      </w:r>
      <w:r w:rsidRPr="00BA5E39">
        <w:t xml:space="preserve"> решаются следующие задачи:</w:t>
      </w:r>
    </w:p>
    <w:p w14:paraId="7FE2024F" w14:textId="77777777" w:rsidR="00873B26" w:rsidRPr="00BA5E39" w:rsidRDefault="00873B26" w:rsidP="000E4345">
      <w:pPr>
        <w:widowControl w:val="0"/>
        <w:spacing w:before="0"/>
        <w:ind w:firstLine="709"/>
        <w:jc w:val="both"/>
      </w:pPr>
      <w:r w:rsidRPr="00BA5E39">
        <w:t>– контроль и управление процессом приобретения обучающимися знаний, умений и навыков, предусмотренных в рамках данной дисциплины;</w:t>
      </w:r>
    </w:p>
    <w:p w14:paraId="1C7F85BD" w14:textId="77777777" w:rsidR="00873B26" w:rsidRPr="00BA5E39" w:rsidRDefault="00873B26" w:rsidP="000E4345">
      <w:pPr>
        <w:widowControl w:val="0"/>
        <w:spacing w:before="0"/>
        <w:ind w:firstLine="709"/>
        <w:jc w:val="both"/>
      </w:pPr>
      <w:r w:rsidRPr="00BA5E39">
        <w:t>– контроль и оценка степени освоения компетенций, предусмотренных в рамках данной дисциплины;</w:t>
      </w:r>
    </w:p>
    <w:p w14:paraId="633A7302" w14:textId="77777777" w:rsidR="00873B26" w:rsidRPr="00BA5E39" w:rsidRDefault="00873B26" w:rsidP="000E4345">
      <w:pPr>
        <w:widowControl w:val="0"/>
        <w:spacing w:before="0"/>
        <w:ind w:firstLine="709"/>
        <w:jc w:val="both"/>
      </w:pPr>
      <w:r w:rsidRPr="00BA5E39">
        <w:t>– обеспечение соответствия результатов обучения задачам будущей профессиональной деятельности через совершенствование традиционных и внедрение инновационных методов обучения в образовательный процесс в рамках данной дисциплины.</w:t>
      </w:r>
    </w:p>
    <w:p w14:paraId="545AFB47" w14:textId="77777777" w:rsidR="00873B26" w:rsidRPr="00210E9B" w:rsidRDefault="00873B26" w:rsidP="00FA03E2">
      <w:pPr>
        <w:jc w:val="both"/>
      </w:pPr>
    </w:p>
    <w:p w14:paraId="4166ADAE" w14:textId="77777777" w:rsidR="00873B26" w:rsidRPr="00210E9B" w:rsidRDefault="00873B26" w:rsidP="00FA03E2">
      <w:pPr>
        <w:jc w:val="both"/>
      </w:pPr>
    </w:p>
    <w:p w14:paraId="1B21D2B7" w14:textId="77777777" w:rsidR="00873B26" w:rsidRPr="004C464D" w:rsidRDefault="00873B26" w:rsidP="00FA03E2">
      <w:pPr>
        <w:pStyle w:val="Style24"/>
        <w:widowControl/>
        <w:spacing w:line="240" w:lineRule="auto"/>
        <w:ind w:firstLine="0"/>
        <w:rPr>
          <w:rStyle w:val="FontStyle140"/>
        </w:rPr>
      </w:pPr>
      <w:r w:rsidRPr="00210E9B">
        <w:rPr>
          <w:rStyle w:val="FontStyle140"/>
          <w:sz w:val="24"/>
          <w:szCs w:val="24"/>
        </w:rPr>
        <w:br w:type="page"/>
      </w:r>
      <w:r>
        <w:rPr>
          <w:rStyle w:val="FontStyle140"/>
        </w:rPr>
        <w:lastRenderedPageBreak/>
        <w:t>1</w:t>
      </w:r>
      <w:r w:rsidRPr="000A684E">
        <w:rPr>
          <w:rStyle w:val="FontStyle140"/>
        </w:rPr>
        <w:t>. </w:t>
      </w:r>
      <w:r w:rsidRPr="004C464D">
        <w:rPr>
          <w:rStyle w:val="FontStyle140"/>
        </w:rPr>
        <w:t xml:space="preserve">ПЕРЕЧЕНЬ ПЛАНИРУЕМЫХ РЕЗУЛЬТАТОВ ОБУЧЕНИЯ ПО ДИСЦИПЛИНЕ, СООТНЕСЕННЫХ С ПЛАНИРУЕМЫМИ РЕЗУЛЬТАТАМИ ОСВОЕНИЯ ОБРАЗОВАТЕЛЬНОЙ ПРОГРАММЫ </w:t>
      </w:r>
    </w:p>
    <w:p w14:paraId="7B9D7C89" w14:textId="77777777" w:rsidR="00873B26" w:rsidRDefault="00873B26" w:rsidP="00FA03E2">
      <w:pPr>
        <w:pStyle w:val="Style24"/>
        <w:widowControl/>
        <w:spacing w:line="240" w:lineRule="auto"/>
        <w:ind w:firstLine="0"/>
        <w:jc w:val="both"/>
        <w:rPr>
          <w:rStyle w:val="FontStyle142"/>
          <w:color w:val="FF0000"/>
        </w:rPr>
      </w:pPr>
    </w:p>
    <w:p w14:paraId="63BF8D9A" w14:textId="77777777" w:rsidR="00873B26" w:rsidRDefault="00873B26" w:rsidP="00FA03E2">
      <w:pPr>
        <w:pStyle w:val="Style24"/>
        <w:widowControl/>
        <w:spacing w:line="240" w:lineRule="auto"/>
        <w:ind w:firstLine="0"/>
        <w:jc w:val="both"/>
        <w:rPr>
          <w:rStyle w:val="FontStyle142"/>
        </w:rPr>
      </w:pPr>
      <w:r w:rsidRPr="000A684E">
        <w:rPr>
          <w:rStyle w:val="FontStyle142"/>
        </w:rPr>
        <w:t xml:space="preserve">В результате освоения ОП </w:t>
      </w:r>
      <w:r w:rsidRPr="000E4345">
        <w:rPr>
          <w:rStyle w:val="FontStyle142"/>
          <w:color w:val="000000"/>
        </w:rPr>
        <w:t>бакалавриата</w:t>
      </w:r>
      <w:r w:rsidRPr="000A684E">
        <w:rPr>
          <w:rStyle w:val="FontStyle130"/>
        </w:rPr>
        <w:t xml:space="preserve"> </w:t>
      </w:r>
      <w:r w:rsidRPr="000A684E">
        <w:rPr>
          <w:rStyle w:val="FontStyle142"/>
        </w:rPr>
        <w:t>обучающийся должен овладеть следующими результатами обучения по дисциплине:</w:t>
      </w:r>
    </w:p>
    <w:p w14:paraId="46A83445" w14:textId="77777777" w:rsidR="00873B26" w:rsidRPr="006E3C55" w:rsidRDefault="00873B26" w:rsidP="00FA03E2">
      <w:pPr>
        <w:pStyle w:val="Style24"/>
        <w:widowControl/>
        <w:spacing w:line="240" w:lineRule="auto"/>
        <w:ind w:firstLine="0"/>
        <w:jc w:val="both"/>
        <w:rPr>
          <w:rStyle w:val="FontStyle142"/>
          <w:sz w:val="24"/>
          <w:szCs w:val="24"/>
        </w:rPr>
      </w:pPr>
    </w:p>
    <w:tbl>
      <w:tblPr>
        <w:tblW w:w="10031"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094"/>
        <w:gridCol w:w="3968"/>
        <w:gridCol w:w="3969"/>
      </w:tblGrid>
      <w:tr w:rsidR="00873B26" w:rsidRPr="000A684E" w14:paraId="0EC63DAE" w14:textId="77777777" w:rsidTr="00CB5909">
        <w:tc>
          <w:tcPr>
            <w:tcW w:w="2094" w:type="dxa"/>
          </w:tcPr>
          <w:p w14:paraId="3DEA276A" w14:textId="77777777" w:rsidR="00873B26" w:rsidRPr="000A684E" w:rsidRDefault="00873B26" w:rsidP="00CB5909">
            <w:pPr>
              <w:pStyle w:val="Style97"/>
              <w:widowControl/>
              <w:spacing w:line="240" w:lineRule="auto"/>
              <w:jc w:val="center"/>
              <w:rPr>
                <w:rStyle w:val="FontStyle138"/>
                <w:b/>
                <w:bCs/>
                <w:i w:val="0"/>
                <w:iCs w:val="0"/>
              </w:rPr>
            </w:pPr>
            <w:r w:rsidRPr="000A684E">
              <w:rPr>
                <w:rStyle w:val="FontStyle133"/>
                <w:i w:val="0"/>
                <w:iCs w:val="0"/>
              </w:rPr>
              <w:t>Код компетенций</w:t>
            </w:r>
          </w:p>
        </w:tc>
        <w:tc>
          <w:tcPr>
            <w:tcW w:w="3968" w:type="dxa"/>
          </w:tcPr>
          <w:p w14:paraId="5AF6DA02" w14:textId="77777777" w:rsidR="00873B26" w:rsidRPr="000A684E" w:rsidRDefault="00873B26" w:rsidP="00CB5909">
            <w:pPr>
              <w:pStyle w:val="Style97"/>
              <w:widowControl/>
              <w:spacing w:line="240" w:lineRule="auto"/>
              <w:jc w:val="center"/>
              <w:rPr>
                <w:rStyle w:val="FontStyle138"/>
                <w:b/>
                <w:bCs/>
              </w:rPr>
            </w:pPr>
            <w:r>
              <w:rPr>
                <w:rStyle w:val="FontStyle138"/>
                <w:b/>
                <w:bCs/>
                <w:i w:val="0"/>
                <w:iCs w:val="0"/>
              </w:rPr>
              <w:t>Наименование компетенции</w:t>
            </w:r>
          </w:p>
          <w:p w14:paraId="4B166A06" w14:textId="77777777" w:rsidR="00873B26" w:rsidRPr="000A684E" w:rsidRDefault="00873B26" w:rsidP="00CB5909">
            <w:pPr>
              <w:pStyle w:val="Style97"/>
              <w:widowControl/>
              <w:spacing w:line="240" w:lineRule="auto"/>
              <w:jc w:val="center"/>
              <w:rPr>
                <w:rStyle w:val="FontStyle138"/>
              </w:rPr>
            </w:pPr>
          </w:p>
        </w:tc>
        <w:tc>
          <w:tcPr>
            <w:tcW w:w="3969" w:type="dxa"/>
          </w:tcPr>
          <w:p w14:paraId="35EE4637" w14:textId="77777777" w:rsidR="00873B26" w:rsidRPr="000A684E" w:rsidRDefault="00873B26" w:rsidP="00CB5909">
            <w:pPr>
              <w:pStyle w:val="Style97"/>
              <w:widowControl/>
              <w:spacing w:line="240" w:lineRule="auto"/>
              <w:jc w:val="center"/>
              <w:rPr>
                <w:rStyle w:val="FontStyle138"/>
                <w:b/>
                <w:bCs/>
                <w:i w:val="0"/>
                <w:iCs w:val="0"/>
              </w:rPr>
            </w:pPr>
            <w:r w:rsidRPr="000A684E">
              <w:rPr>
                <w:rStyle w:val="FontStyle138"/>
                <w:b/>
                <w:bCs/>
                <w:i w:val="0"/>
                <w:iCs w:val="0"/>
              </w:rPr>
              <w:t>Код и наименование индикатора д</w:t>
            </w:r>
            <w:r>
              <w:rPr>
                <w:rStyle w:val="FontStyle138"/>
                <w:b/>
                <w:bCs/>
                <w:i w:val="0"/>
                <w:iCs w:val="0"/>
              </w:rPr>
              <w:t>о</w:t>
            </w:r>
            <w:r w:rsidRPr="000A684E">
              <w:rPr>
                <w:rStyle w:val="FontStyle138"/>
                <w:b/>
                <w:bCs/>
                <w:i w:val="0"/>
                <w:iCs w:val="0"/>
              </w:rPr>
              <w:t>стижения компетенции</w:t>
            </w:r>
          </w:p>
          <w:p w14:paraId="11088440" w14:textId="77777777" w:rsidR="00873B26" w:rsidRPr="000A684E" w:rsidRDefault="00873B26" w:rsidP="00CB5909">
            <w:pPr>
              <w:pStyle w:val="Style97"/>
              <w:widowControl/>
              <w:spacing w:line="240" w:lineRule="auto"/>
              <w:jc w:val="center"/>
              <w:rPr>
                <w:rStyle w:val="FontStyle138"/>
                <w:i w:val="0"/>
                <w:iCs w:val="0"/>
              </w:rPr>
            </w:pPr>
          </w:p>
        </w:tc>
      </w:tr>
      <w:tr w:rsidR="00873B26" w:rsidRPr="000A684E" w14:paraId="5CEFF8C5" w14:textId="77777777" w:rsidTr="00CB5909">
        <w:tc>
          <w:tcPr>
            <w:tcW w:w="2094" w:type="dxa"/>
          </w:tcPr>
          <w:p w14:paraId="6638F90D" w14:textId="77777777" w:rsidR="00873B26" w:rsidRPr="00511969" w:rsidRDefault="00873B26" w:rsidP="00CB5909">
            <w:pPr>
              <w:rPr>
                <w:color w:val="000000"/>
              </w:rPr>
            </w:pPr>
            <w:r w:rsidRPr="00511969">
              <w:rPr>
                <w:color w:val="000000"/>
              </w:rPr>
              <w:t>ОПК-3</w:t>
            </w:r>
          </w:p>
          <w:p w14:paraId="32B75472" w14:textId="77777777" w:rsidR="00873B26" w:rsidRPr="00511969" w:rsidRDefault="00873B26" w:rsidP="00CB5909">
            <w:pPr>
              <w:pStyle w:val="Style97"/>
              <w:widowControl/>
              <w:spacing w:line="240" w:lineRule="auto"/>
              <w:rPr>
                <w:rStyle w:val="FontStyle138"/>
                <w:i w:val="0"/>
                <w:iCs w:val="0"/>
                <w:color w:val="FF0000"/>
              </w:rPr>
            </w:pPr>
          </w:p>
        </w:tc>
        <w:tc>
          <w:tcPr>
            <w:tcW w:w="3968" w:type="dxa"/>
          </w:tcPr>
          <w:p w14:paraId="3E2F6265" w14:textId="77777777" w:rsidR="00873B26" w:rsidRPr="00511969" w:rsidRDefault="00873B26" w:rsidP="00CB5909">
            <w:pPr>
              <w:rPr>
                <w:color w:val="000000"/>
                <w:sz w:val="28"/>
                <w:szCs w:val="28"/>
              </w:rPr>
            </w:pPr>
            <w:r w:rsidRPr="00511969">
              <w:rPr>
                <w:color w:val="000000"/>
                <w:sz w:val="28"/>
                <w:szCs w:val="28"/>
              </w:rPr>
              <w:t>Способен использовать в профессиональной деятельности базовые знания в области математических и смежных естественных наук</w:t>
            </w:r>
          </w:p>
          <w:p w14:paraId="3ADE9362" w14:textId="77777777" w:rsidR="00873B26" w:rsidRPr="00511969" w:rsidRDefault="00873B26" w:rsidP="00CB5909">
            <w:pPr>
              <w:pStyle w:val="Style97"/>
              <w:widowControl/>
              <w:spacing w:line="240" w:lineRule="auto"/>
              <w:rPr>
                <w:rStyle w:val="FontStyle138"/>
                <w:i w:val="0"/>
                <w:iCs w:val="0"/>
                <w:color w:val="FF0000"/>
                <w:sz w:val="28"/>
                <w:szCs w:val="28"/>
              </w:rPr>
            </w:pPr>
          </w:p>
        </w:tc>
        <w:tc>
          <w:tcPr>
            <w:tcW w:w="3969" w:type="dxa"/>
          </w:tcPr>
          <w:p w14:paraId="07C8F683" w14:textId="77777777" w:rsidR="00873B26" w:rsidRDefault="00873B26" w:rsidP="00CB5909">
            <w:pPr>
              <w:rPr>
                <w:color w:val="000000"/>
              </w:rPr>
            </w:pPr>
            <w:r>
              <w:rPr>
                <w:color w:val="000000"/>
              </w:rPr>
              <w:t>З-ОПК-3 Знать: базовые положения основных</w:t>
            </w:r>
          </w:p>
          <w:p w14:paraId="43A5C63F" w14:textId="77777777" w:rsidR="00873B26" w:rsidRDefault="00873B26" w:rsidP="00CB5909">
            <w:pPr>
              <w:rPr>
                <w:color w:val="000000"/>
              </w:rPr>
            </w:pPr>
            <w:r>
              <w:rPr>
                <w:color w:val="000000"/>
              </w:rPr>
              <w:t>разделов математики (математического анализа,</w:t>
            </w:r>
          </w:p>
          <w:p w14:paraId="49B343BD" w14:textId="77777777" w:rsidR="00873B26" w:rsidRDefault="00873B26" w:rsidP="00CB5909">
            <w:pPr>
              <w:rPr>
                <w:color w:val="000000"/>
              </w:rPr>
            </w:pPr>
            <w:r>
              <w:rPr>
                <w:color w:val="000000"/>
              </w:rPr>
              <w:t>высшей алгебры, аналитической геометрии,</w:t>
            </w:r>
          </w:p>
          <w:p w14:paraId="7D3A963A" w14:textId="77777777" w:rsidR="00873B26" w:rsidRDefault="00873B26" w:rsidP="00CB5909">
            <w:pPr>
              <w:rPr>
                <w:color w:val="000000"/>
              </w:rPr>
            </w:pPr>
            <w:r>
              <w:rPr>
                <w:color w:val="000000"/>
              </w:rPr>
              <w:t>дифференциальных уравнений, теории</w:t>
            </w:r>
          </w:p>
          <w:p w14:paraId="4BA236D7" w14:textId="77777777" w:rsidR="00873B26" w:rsidRDefault="00873B26" w:rsidP="00CB5909">
            <w:pPr>
              <w:rPr>
                <w:color w:val="000000"/>
              </w:rPr>
            </w:pPr>
            <w:r>
              <w:rPr>
                <w:color w:val="000000"/>
              </w:rPr>
              <w:t>вероятностей), общей, статистической и</w:t>
            </w:r>
          </w:p>
          <w:p w14:paraId="291EB50B" w14:textId="77777777" w:rsidR="00873B26" w:rsidRDefault="00873B26" w:rsidP="00CB5909">
            <w:pPr>
              <w:rPr>
                <w:color w:val="000000"/>
              </w:rPr>
            </w:pPr>
            <w:r>
              <w:rPr>
                <w:color w:val="000000"/>
              </w:rPr>
              <w:t>квантовой физики, основ наук о жизни</w:t>
            </w:r>
          </w:p>
          <w:p w14:paraId="1A141FCB" w14:textId="77777777" w:rsidR="00873B26" w:rsidRDefault="00873B26" w:rsidP="00CB5909">
            <w:pPr>
              <w:rPr>
                <w:color w:val="000000"/>
              </w:rPr>
            </w:pPr>
            <w:r>
              <w:rPr>
                <w:color w:val="000000"/>
              </w:rPr>
              <w:t>У-ОПК-3 Уметь: использовать в</w:t>
            </w:r>
          </w:p>
          <w:p w14:paraId="11147C73" w14:textId="77777777" w:rsidR="00873B26" w:rsidRDefault="00873B26" w:rsidP="00CB5909">
            <w:pPr>
              <w:rPr>
                <w:color w:val="000000"/>
              </w:rPr>
            </w:pPr>
            <w:r>
              <w:rPr>
                <w:color w:val="000000"/>
              </w:rPr>
              <w:t>профессиональной деятельности базовые знания</w:t>
            </w:r>
          </w:p>
          <w:p w14:paraId="59F7091D" w14:textId="77777777" w:rsidR="00873B26" w:rsidRDefault="00873B26" w:rsidP="00CB5909">
            <w:pPr>
              <w:rPr>
                <w:color w:val="000000"/>
              </w:rPr>
            </w:pPr>
            <w:r>
              <w:rPr>
                <w:color w:val="000000"/>
              </w:rPr>
              <w:t>в области математических и смежных естественных наук</w:t>
            </w:r>
          </w:p>
          <w:p w14:paraId="7525865B" w14:textId="77777777" w:rsidR="00873B26" w:rsidRDefault="00873B26" w:rsidP="00CB5909">
            <w:pPr>
              <w:rPr>
                <w:color w:val="000000"/>
              </w:rPr>
            </w:pPr>
            <w:r>
              <w:rPr>
                <w:color w:val="000000"/>
              </w:rPr>
              <w:t>В-ОПК-3 Владеть навыками использования</w:t>
            </w:r>
          </w:p>
          <w:p w14:paraId="3BA055AF" w14:textId="77777777" w:rsidR="00873B26" w:rsidRDefault="00873B26" w:rsidP="00CB5909">
            <w:pPr>
              <w:rPr>
                <w:color w:val="000000"/>
              </w:rPr>
            </w:pPr>
            <w:r>
              <w:rPr>
                <w:color w:val="000000"/>
              </w:rPr>
              <w:t>базовых знаний в области математических и</w:t>
            </w:r>
          </w:p>
          <w:p w14:paraId="1103E189" w14:textId="77777777" w:rsidR="00873B26" w:rsidRPr="006E0577" w:rsidRDefault="00873B26" w:rsidP="00CB5909">
            <w:pPr>
              <w:pStyle w:val="Style97"/>
              <w:widowControl/>
              <w:spacing w:line="240" w:lineRule="auto"/>
              <w:rPr>
                <w:rStyle w:val="FontStyle138"/>
                <w:i w:val="0"/>
                <w:iCs w:val="0"/>
                <w:color w:val="FF0000"/>
              </w:rPr>
            </w:pPr>
            <w:r>
              <w:rPr>
                <w:color w:val="000000"/>
              </w:rPr>
              <w:t>смежных естественных наук</w:t>
            </w:r>
          </w:p>
        </w:tc>
      </w:tr>
      <w:tr w:rsidR="00873B26" w:rsidRPr="000A684E" w14:paraId="3188215F" w14:textId="77777777" w:rsidTr="00CB5909">
        <w:tc>
          <w:tcPr>
            <w:tcW w:w="2094" w:type="dxa"/>
          </w:tcPr>
          <w:p w14:paraId="7D2779A6" w14:textId="77777777" w:rsidR="00873B26" w:rsidRPr="00511969" w:rsidRDefault="00873B26" w:rsidP="00CB5909">
            <w:pPr>
              <w:pStyle w:val="Style97"/>
              <w:widowControl/>
              <w:spacing w:line="240" w:lineRule="auto"/>
              <w:rPr>
                <w:rStyle w:val="FontStyle138"/>
                <w:i w:val="0"/>
                <w:iCs w:val="0"/>
              </w:rPr>
            </w:pPr>
            <w:r w:rsidRPr="00511969">
              <w:rPr>
                <w:color w:val="000000"/>
              </w:rPr>
              <w:t>В33</w:t>
            </w:r>
          </w:p>
        </w:tc>
        <w:tc>
          <w:tcPr>
            <w:tcW w:w="3968" w:type="dxa"/>
          </w:tcPr>
          <w:p w14:paraId="6E72DE92" w14:textId="77777777" w:rsidR="00873B26" w:rsidRPr="00511969" w:rsidRDefault="00873B26" w:rsidP="00CB5909">
            <w:pPr>
              <w:rPr>
                <w:color w:val="000000"/>
                <w:sz w:val="28"/>
                <w:szCs w:val="28"/>
              </w:rPr>
            </w:pPr>
            <w:r w:rsidRPr="00511969">
              <w:rPr>
                <w:color w:val="000000"/>
                <w:sz w:val="28"/>
                <w:szCs w:val="28"/>
              </w:rPr>
              <w:t>формирование культуры работы с опасными веществами и при требованиях к нормам высокого класса чистоты</w:t>
            </w:r>
          </w:p>
          <w:p w14:paraId="47D17E40" w14:textId="77777777" w:rsidR="00873B26" w:rsidRPr="00511969" w:rsidRDefault="00873B26" w:rsidP="00CB5909">
            <w:pPr>
              <w:pStyle w:val="Style97"/>
              <w:widowControl/>
              <w:spacing w:line="240" w:lineRule="auto"/>
              <w:rPr>
                <w:rStyle w:val="FontStyle138"/>
                <w:i w:val="0"/>
                <w:iCs w:val="0"/>
                <w:sz w:val="28"/>
                <w:szCs w:val="28"/>
              </w:rPr>
            </w:pPr>
          </w:p>
        </w:tc>
        <w:tc>
          <w:tcPr>
            <w:tcW w:w="3969" w:type="dxa"/>
          </w:tcPr>
          <w:p w14:paraId="4AE536CA" w14:textId="77777777" w:rsidR="00601ED1" w:rsidRPr="00F72BE9" w:rsidRDefault="00601ED1" w:rsidP="00601ED1">
            <w:r w:rsidRPr="00F72BE9">
              <w:t>-  формировани</w:t>
            </w:r>
            <w:r>
              <w:t>е</w:t>
            </w:r>
            <w:r w:rsidRPr="00F72BE9">
              <w:t xml:space="preserve"> навыков безусловного выполнения всех норм безопасности на рабочем месте, соблюдени</w:t>
            </w:r>
            <w:r>
              <w:t>е</w:t>
            </w:r>
            <w:r w:rsidRPr="00F72BE9">
              <w:t xml:space="preserve"> мер предосторожности при выполнении исследовательских и производственных задач с опасными веществами, а также в помещениях с высоким классом чистоты посредством привлечения действующих специалистов к реализации учебных дисциплин и сопровождению проводимых у студентов практических работ в этих организациях, через выполнение студентами практических и лабораторных работ.</w:t>
            </w:r>
          </w:p>
          <w:p w14:paraId="5673BF8B" w14:textId="77777777" w:rsidR="00873B26" w:rsidRPr="000A684E" w:rsidRDefault="00873B26" w:rsidP="00CB5909">
            <w:pPr>
              <w:pStyle w:val="Style97"/>
              <w:widowControl/>
              <w:spacing w:line="240" w:lineRule="auto"/>
              <w:rPr>
                <w:rStyle w:val="FontStyle138"/>
                <w:i w:val="0"/>
                <w:iCs w:val="0"/>
              </w:rPr>
            </w:pPr>
          </w:p>
        </w:tc>
      </w:tr>
      <w:tr w:rsidR="00873B26" w:rsidRPr="006E0577" w14:paraId="17954F39" w14:textId="77777777" w:rsidTr="00CB5909">
        <w:tc>
          <w:tcPr>
            <w:tcW w:w="2094" w:type="dxa"/>
          </w:tcPr>
          <w:p w14:paraId="4E75063D" w14:textId="77777777" w:rsidR="00873B26" w:rsidRPr="00511969" w:rsidRDefault="00873B26" w:rsidP="00CB5909">
            <w:pPr>
              <w:pStyle w:val="Style97"/>
              <w:widowControl/>
              <w:spacing w:line="240" w:lineRule="auto"/>
              <w:rPr>
                <w:rStyle w:val="FontStyle138"/>
                <w:i w:val="0"/>
                <w:iCs w:val="0"/>
                <w:color w:val="FF0000"/>
              </w:rPr>
            </w:pPr>
            <w:r w:rsidRPr="00511969">
              <w:rPr>
                <w:color w:val="000000"/>
              </w:rPr>
              <w:lastRenderedPageBreak/>
              <w:t>В34</w:t>
            </w:r>
          </w:p>
        </w:tc>
        <w:tc>
          <w:tcPr>
            <w:tcW w:w="3968" w:type="dxa"/>
          </w:tcPr>
          <w:p w14:paraId="7A7D2BFF" w14:textId="77777777" w:rsidR="00873B26" w:rsidRPr="00511969" w:rsidRDefault="00873B26" w:rsidP="00CB5909">
            <w:pPr>
              <w:rPr>
                <w:color w:val="000000"/>
                <w:sz w:val="28"/>
                <w:szCs w:val="28"/>
              </w:rPr>
            </w:pPr>
            <w:r w:rsidRPr="00511969">
              <w:rPr>
                <w:color w:val="000000"/>
                <w:sz w:val="28"/>
                <w:szCs w:val="28"/>
              </w:rPr>
              <w:t xml:space="preserve">формирование культуры работ, связанных с проведением химического анализа с использованием современной инструментальной исследовательской базы </w:t>
            </w:r>
          </w:p>
          <w:p w14:paraId="2F0DCDAC" w14:textId="77777777" w:rsidR="00873B26" w:rsidRPr="00511969" w:rsidRDefault="00873B26" w:rsidP="00CB5909">
            <w:pPr>
              <w:pStyle w:val="Style97"/>
              <w:widowControl/>
              <w:spacing w:line="240" w:lineRule="auto"/>
              <w:rPr>
                <w:rStyle w:val="FontStyle138"/>
                <w:i w:val="0"/>
                <w:iCs w:val="0"/>
                <w:color w:val="FF0000"/>
                <w:sz w:val="28"/>
                <w:szCs w:val="28"/>
              </w:rPr>
            </w:pPr>
          </w:p>
        </w:tc>
        <w:tc>
          <w:tcPr>
            <w:tcW w:w="3969" w:type="dxa"/>
          </w:tcPr>
          <w:p w14:paraId="3F981906" w14:textId="77777777" w:rsidR="00601ED1" w:rsidRPr="00F72BE9" w:rsidRDefault="00601ED1" w:rsidP="00601ED1">
            <w:r w:rsidRPr="00F72BE9">
              <w:t>-формировани</w:t>
            </w:r>
            <w:r>
              <w:t>е</w:t>
            </w:r>
            <w:r w:rsidRPr="00F72BE9">
              <w:t xml:space="preserve"> навыков соблюдения мер безопасности  при работе  с реагентами разных классов опасности на современном научно-исследовательском оборудовании, позволяющем проводить высокоточный качественный и количественный химический анализ;</w:t>
            </w:r>
          </w:p>
          <w:p w14:paraId="4904D757" w14:textId="77777777" w:rsidR="00601ED1" w:rsidRPr="00F72BE9" w:rsidRDefault="00601ED1" w:rsidP="00601ED1">
            <w:r w:rsidRPr="00F72BE9">
              <w:t>- формировани</w:t>
            </w:r>
            <w:r>
              <w:t>е</w:t>
            </w:r>
            <w:r w:rsidRPr="00F72BE9">
              <w:t xml:space="preserve"> навыков ответственной работы с использованием современной инструментальной аналитической базы;</w:t>
            </w:r>
          </w:p>
          <w:p w14:paraId="59C60E7A" w14:textId="77777777" w:rsidR="00601ED1" w:rsidRPr="00F72BE9" w:rsidRDefault="00601ED1" w:rsidP="00601ED1">
            <w:r w:rsidRPr="00F72BE9">
              <w:t>-формировани</w:t>
            </w:r>
            <w:r>
              <w:t>е</w:t>
            </w:r>
            <w:r w:rsidRPr="00F72BE9">
              <w:t xml:space="preserve"> мотиваций в освоении разнообразной современной инструментальной базы химического анализа;</w:t>
            </w:r>
          </w:p>
          <w:p w14:paraId="1E26516A" w14:textId="77777777" w:rsidR="00601ED1" w:rsidRPr="00F72BE9" w:rsidRDefault="00601ED1" w:rsidP="00601ED1">
            <w:r w:rsidRPr="00F72BE9">
              <w:t>-формировани</w:t>
            </w:r>
            <w:r>
              <w:t>е</w:t>
            </w:r>
            <w:r w:rsidRPr="00F72BE9">
              <w:t xml:space="preserve"> мотиваций к научно-исследовательской работе  в области химических наук.</w:t>
            </w:r>
          </w:p>
          <w:p w14:paraId="3F0E02FC" w14:textId="77777777" w:rsidR="00873B26" w:rsidRPr="006E0577" w:rsidRDefault="00873B26" w:rsidP="00CB5909">
            <w:pPr>
              <w:pStyle w:val="Style97"/>
              <w:widowControl/>
              <w:spacing w:line="240" w:lineRule="auto"/>
              <w:rPr>
                <w:rStyle w:val="FontStyle138"/>
                <w:i w:val="0"/>
                <w:iCs w:val="0"/>
                <w:color w:val="FF0000"/>
              </w:rPr>
            </w:pPr>
          </w:p>
        </w:tc>
      </w:tr>
    </w:tbl>
    <w:p w14:paraId="560CF0BB" w14:textId="77777777" w:rsidR="00873B26" w:rsidRPr="006E3C55" w:rsidRDefault="00873B26" w:rsidP="00FA03E2">
      <w:pPr>
        <w:jc w:val="both"/>
        <w:rPr>
          <w:rStyle w:val="FontStyle138"/>
          <w:i w:val="0"/>
          <w:iCs w:val="0"/>
          <w:sz w:val="24"/>
          <w:szCs w:val="24"/>
        </w:rPr>
      </w:pPr>
    </w:p>
    <w:p w14:paraId="497C2A86" w14:textId="77777777" w:rsidR="00873B26" w:rsidRPr="00210E9B" w:rsidRDefault="00873B26" w:rsidP="00A61673">
      <w:pPr>
        <w:pStyle w:val="Style24"/>
        <w:widowControl/>
        <w:spacing w:line="240" w:lineRule="auto"/>
        <w:ind w:firstLine="0"/>
        <w:jc w:val="both"/>
        <w:rPr>
          <w:rStyle w:val="FontStyle140"/>
          <w:i/>
          <w:iCs/>
          <w:sz w:val="24"/>
          <w:szCs w:val="24"/>
        </w:rPr>
      </w:pPr>
      <w:r w:rsidRPr="00210E9B">
        <w:rPr>
          <w:b/>
          <w:bCs/>
          <w:i/>
          <w:iCs/>
        </w:rPr>
        <w:t xml:space="preserve">1.2. Этапы формирования компетенций в процессе освоения </w:t>
      </w:r>
      <w:r w:rsidRPr="00FA03E2">
        <w:rPr>
          <w:b/>
          <w:bCs/>
          <w:i/>
          <w:iCs/>
        </w:rPr>
        <w:t xml:space="preserve">ОП </w:t>
      </w:r>
      <w:r w:rsidRPr="006E3C55">
        <w:rPr>
          <w:rStyle w:val="FontStyle142"/>
          <w:b/>
          <w:bCs/>
          <w:i/>
          <w:iCs/>
          <w:color w:val="000000"/>
        </w:rPr>
        <w:t>бакалавриата</w:t>
      </w:r>
    </w:p>
    <w:p w14:paraId="3B78226F" w14:textId="77777777" w:rsidR="00873B26" w:rsidRPr="00210E9B" w:rsidRDefault="00873B26" w:rsidP="00C34970">
      <w:pPr>
        <w:autoSpaceDE w:val="0"/>
        <w:autoSpaceDN w:val="0"/>
        <w:adjustRightInd w:val="0"/>
        <w:spacing w:before="0"/>
        <w:jc w:val="both"/>
      </w:pPr>
      <w:r w:rsidRPr="00210E9B">
        <w:tab/>
        <w:t xml:space="preserve">Компоненты компетенций, как правило, формируются при изучении нескольких дисциплин, а также в немалой степени в процессе прохождения практик, НИР и во время самостоятельной работы обучающегося. Выполнение и защита ВКР являются видом учебной деятельности, который завершает процесс формирования компетенций. </w:t>
      </w:r>
    </w:p>
    <w:p w14:paraId="0ACDC84E" w14:textId="77777777" w:rsidR="00873B26" w:rsidRPr="00210E9B" w:rsidRDefault="00873B26" w:rsidP="00D60F79">
      <w:pPr>
        <w:autoSpaceDE w:val="0"/>
        <w:autoSpaceDN w:val="0"/>
        <w:adjustRightInd w:val="0"/>
        <w:spacing w:before="0"/>
        <w:jc w:val="both"/>
      </w:pPr>
      <w:r w:rsidRPr="00210E9B">
        <w:tab/>
        <w:t>Этапы формирования компетенции в процессе освоения дисциплины:</w:t>
      </w:r>
    </w:p>
    <w:p w14:paraId="138A12DC" w14:textId="77777777" w:rsidR="00873B26" w:rsidRPr="00210E9B" w:rsidRDefault="00873B26" w:rsidP="00A90D34">
      <w:pPr>
        <w:autoSpaceDE w:val="0"/>
        <w:autoSpaceDN w:val="0"/>
        <w:adjustRightInd w:val="0"/>
        <w:spacing w:before="0"/>
        <w:jc w:val="both"/>
      </w:pPr>
      <w:r w:rsidRPr="00210E9B">
        <w:t xml:space="preserve">- </w:t>
      </w:r>
      <w:r w:rsidRPr="00210E9B">
        <w:rPr>
          <w:b/>
          <w:bCs/>
        </w:rPr>
        <w:t>начальный</w:t>
      </w:r>
      <w:r w:rsidRPr="00210E9B">
        <w:t xml:space="preserve"> этап – на этом этапе формируются знаниевые и инструментальные основы компетенции, осваиваются основные категории, формируются базовые умения. Студент воспроизводит термины, факты, методы, понятия, принципы и правила; решает учебные задачи по образцу;</w:t>
      </w:r>
    </w:p>
    <w:p w14:paraId="33023014" w14:textId="77777777" w:rsidR="00873B26" w:rsidRPr="00210E9B" w:rsidRDefault="00873B26" w:rsidP="00A90D34">
      <w:pPr>
        <w:autoSpaceDE w:val="0"/>
        <w:autoSpaceDN w:val="0"/>
        <w:adjustRightInd w:val="0"/>
        <w:spacing w:before="0"/>
        <w:jc w:val="both"/>
      </w:pPr>
      <w:r w:rsidRPr="00210E9B">
        <w:t xml:space="preserve">- </w:t>
      </w:r>
      <w:r w:rsidRPr="00210E9B">
        <w:rPr>
          <w:b/>
          <w:bCs/>
        </w:rPr>
        <w:t>основной</w:t>
      </w:r>
      <w:r w:rsidRPr="00210E9B">
        <w:t xml:space="preserve"> этап – знания, умения, навыки, обеспечивающие формирование компетенции, значительно возрастают, но еще не достигают итоговых значений. На этом этапе студент осваивает аналитические действия с предметными знаниями по дисциплине, способен самостоятельно решать учебные задачи, внося коррективы в алгоритм действий, осуществляя коррекцию в ходе работы, переносит знания и умения на новые условия;</w:t>
      </w:r>
    </w:p>
    <w:p w14:paraId="75FB44E8" w14:textId="77777777" w:rsidR="00873B26" w:rsidRPr="00210E9B" w:rsidRDefault="00873B26" w:rsidP="00A90D34">
      <w:pPr>
        <w:autoSpaceDE w:val="0"/>
        <w:autoSpaceDN w:val="0"/>
        <w:adjustRightInd w:val="0"/>
        <w:spacing w:before="0"/>
        <w:jc w:val="both"/>
      </w:pPr>
      <w:r w:rsidRPr="00210E9B">
        <w:t xml:space="preserve">- </w:t>
      </w:r>
      <w:r w:rsidRPr="00210E9B">
        <w:rPr>
          <w:b/>
          <w:bCs/>
        </w:rPr>
        <w:t>завершающий</w:t>
      </w:r>
      <w:r w:rsidRPr="00210E9B">
        <w:t xml:space="preserve"> этап – на этом этапе студент достигает итоговых показателей по заявленной компетенции, то есть осваивает весь необходимый объем знаний, овладевает всеми умениями и навыками в сфере заявленной компетенции. Он способен использовать эти знания, умения, навыки при решении задач повышенной сложности и в нестандартных условиях.</w:t>
      </w:r>
    </w:p>
    <w:p w14:paraId="438F69B9" w14:textId="77777777" w:rsidR="00873B26" w:rsidRPr="00210E9B" w:rsidRDefault="00873B26" w:rsidP="00A90D34">
      <w:pPr>
        <w:autoSpaceDE w:val="0"/>
        <w:autoSpaceDN w:val="0"/>
        <w:adjustRightInd w:val="0"/>
        <w:spacing w:before="0"/>
        <w:jc w:val="both"/>
      </w:pPr>
      <w:r w:rsidRPr="00210E9B">
        <w:tab/>
        <w:t xml:space="preserve">Этапы формирования компетенций в ходе освоения дисциплины отражаются в тематическом плане (см. </w:t>
      </w:r>
      <w:r>
        <w:t>РПД</w:t>
      </w:r>
      <w:r w:rsidRPr="00210E9B">
        <w:t>).</w:t>
      </w:r>
    </w:p>
    <w:p w14:paraId="6FD7B858" w14:textId="77777777" w:rsidR="00873B26" w:rsidRPr="00210E9B" w:rsidRDefault="00873B26" w:rsidP="007C7B7D">
      <w:pPr>
        <w:autoSpaceDE w:val="0"/>
        <w:autoSpaceDN w:val="0"/>
        <w:adjustRightInd w:val="0"/>
        <w:spacing w:before="0"/>
        <w:jc w:val="both"/>
      </w:pPr>
    </w:p>
    <w:p w14:paraId="41C7F584" w14:textId="77777777" w:rsidR="00873B26" w:rsidRPr="00210E9B" w:rsidRDefault="00873B26" w:rsidP="004A009A">
      <w:pPr>
        <w:pStyle w:val="Style5"/>
        <w:widowControl/>
        <w:jc w:val="both"/>
        <w:rPr>
          <w:rStyle w:val="FontStyle141"/>
          <w:sz w:val="24"/>
          <w:szCs w:val="24"/>
        </w:rPr>
      </w:pPr>
      <w:r w:rsidRPr="00210E9B">
        <w:rPr>
          <w:rStyle w:val="FontStyle141"/>
          <w:sz w:val="24"/>
          <w:szCs w:val="24"/>
        </w:rPr>
        <w:t xml:space="preserve">1.3. </w:t>
      </w:r>
      <w:r w:rsidRPr="00A07717">
        <w:rPr>
          <w:b/>
          <w:bCs/>
        </w:rPr>
        <w:t>Связь между формируемыми компетенциями и формами контроля их освоения</w:t>
      </w:r>
    </w:p>
    <w:p w14:paraId="2F229202" w14:textId="77777777" w:rsidR="00873B26" w:rsidRPr="00A07717" w:rsidRDefault="00873B26" w:rsidP="006375DF">
      <w:pPr>
        <w:rPr>
          <w:rStyle w:val="FontStyle140"/>
        </w:rPr>
      </w:pPr>
    </w:p>
    <w:tbl>
      <w:tblPr>
        <w:tblW w:w="978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708"/>
        <w:gridCol w:w="3403"/>
        <w:gridCol w:w="2977"/>
        <w:gridCol w:w="2693"/>
      </w:tblGrid>
      <w:tr w:rsidR="00873B26" w:rsidRPr="00A07717" w14:paraId="0FC8BB7A" w14:textId="77777777" w:rsidTr="00140BDC">
        <w:tc>
          <w:tcPr>
            <w:tcW w:w="708" w:type="dxa"/>
          </w:tcPr>
          <w:p w14:paraId="5C483463" w14:textId="77777777" w:rsidR="00873B26" w:rsidRPr="00A07717" w:rsidRDefault="00873B26" w:rsidP="00CB5909">
            <w:pPr>
              <w:pStyle w:val="Style51"/>
              <w:widowControl/>
              <w:spacing w:line="240" w:lineRule="auto"/>
              <w:ind w:left="10" w:hanging="10"/>
              <w:jc w:val="center"/>
              <w:rPr>
                <w:rStyle w:val="FontStyle137"/>
                <w:b/>
                <w:bCs/>
              </w:rPr>
            </w:pPr>
            <w:r w:rsidRPr="00A07717">
              <w:rPr>
                <w:rStyle w:val="FontStyle137"/>
                <w:b/>
                <w:bCs/>
              </w:rPr>
              <w:t>№ п/п</w:t>
            </w:r>
          </w:p>
        </w:tc>
        <w:tc>
          <w:tcPr>
            <w:tcW w:w="3403" w:type="dxa"/>
          </w:tcPr>
          <w:p w14:paraId="590E95C0" w14:textId="77777777" w:rsidR="00873B26" w:rsidRPr="00A07717" w:rsidRDefault="00873B26" w:rsidP="00CB5909">
            <w:pPr>
              <w:pStyle w:val="Style51"/>
              <w:widowControl/>
              <w:spacing w:line="240" w:lineRule="auto"/>
              <w:jc w:val="center"/>
              <w:rPr>
                <w:rStyle w:val="FontStyle137"/>
                <w:b/>
                <w:bCs/>
              </w:rPr>
            </w:pPr>
            <w:r w:rsidRPr="00A07717">
              <w:rPr>
                <w:rStyle w:val="FontStyle137"/>
                <w:b/>
                <w:bCs/>
              </w:rPr>
              <w:t xml:space="preserve">Контролируемые разделы (темы) дисциплины </w:t>
            </w:r>
          </w:p>
        </w:tc>
        <w:tc>
          <w:tcPr>
            <w:tcW w:w="2977" w:type="dxa"/>
          </w:tcPr>
          <w:p w14:paraId="1F93D426" w14:textId="77777777" w:rsidR="00873B26" w:rsidRPr="00A07717" w:rsidRDefault="00873B26" w:rsidP="00CB5909">
            <w:pPr>
              <w:pStyle w:val="Style51"/>
              <w:widowControl/>
              <w:spacing w:line="240" w:lineRule="auto"/>
              <w:jc w:val="center"/>
              <w:rPr>
                <w:rStyle w:val="FontStyle137"/>
                <w:b/>
                <w:bCs/>
              </w:rPr>
            </w:pPr>
            <w:r w:rsidRPr="00A07717">
              <w:rPr>
                <w:rStyle w:val="FontStyle137"/>
                <w:b/>
                <w:bCs/>
              </w:rPr>
              <w:t xml:space="preserve">Индикатор достижения компетенции </w:t>
            </w:r>
          </w:p>
          <w:p w14:paraId="053E70C7" w14:textId="77777777" w:rsidR="00873B26" w:rsidRPr="00A07717" w:rsidRDefault="00873B26" w:rsidP="00CB5909">
            <w:pPr>
              <w:pStyle w:val="Style51"/>
              <w:widowControl/>
              <w:spacing w:line="240" w:lineRule="auto"/>
              <w:jc w:val="center"/>
              <w:rPr>
                <w:rStyle w:val="FontStyle137"/>
                <w:b/>
                <w:bCs/>
              </w:rPr>
            </w:pPr>
          </w:p>
        </w:tc>
        <w:tc>
          <w:tcPr>
            <w:tcW w:w="2693" w:type="dxa"/>
          </w:tcPr>
          <w:p w14:paraId="477933E5" w14:textId="77777777" w:rsidR="00873B26" w:rsidRPr="00A07717" w:rsidRDefault="00873B26" w:rsidP="00CB5909">
            <w:pPr>
              <w:pStyle w:val="Style51"/>
              <w:widowControl/>
              <w:spacing w:line="240" w:lineRule="auto"/>
              <w:jc w:val="center"/>
              <w:rPr>
                <w:rStyle w:val="FontStyle137"/>
                <w:b/>
                <w:bCs/>
              </w:rPr>
            </w:pPr>
            <w:r w:rsidRPr="00A07717">
              <w:rPr>
                <w:rStyle w:val="FontStyle137"/>
                <w:b/>
                <w:bCs/>
              </w:rPr>
              <w:t>Наименование оценочного средства текущей и промежуточной аттестации</w:t>
            </w:r>
          </w:p>
        </w:tc>
      </w:tr>
      <w:tr w:rsidR="00873B26" w:rsidRPr="00A07717" w14:paraId="28785B61" w14:textId="77777777" w:rsidTr="00140BDC">
        <w:trPr>
          <w:trHeight w:val="331"/>
        </w:trPr>
        <w:tc>
          <w:tcPr>
            <w:tcW w:w="9781" w:type="dxa"/>
            <w:gridSpan w:val="4"/>
            <w:shd w:val="clear" w:color="auto" w:fill="BFBFBF"/>
          </w:tcPr>
          <w:p w14:paraId="22CCDE49" w14:textId="77777777" w:rsidR="00873B26" w:rsidRPr="00A07717" w:rsidRDefault="00873B26" w:rsidP="00CB5909">
            <w:pPr>
              <w:pStyle w:val="Style51"/>
              <w:widowControl/>
              <w:spacing w:line="240" w:lineRule="auto"/>
              <w:jc w:val="center"/>
              <w:rPr>
                <w:rStyle w:val="FontStyle137"/>
                <w:b/>
                <w:bCs/>
              </w:rPr>
            </w:pPr>
            <w:r w:rsidRPr="00A07717">
              <w:rPr>
                <w:rStyle w:val="FontStyle137"/>
                <w:b/>
                <w:bCs/>
              </w:rPr>
              <w:t>Текущая аттестация</w:t>
            </w:r>
            <w:r w:rsidRPr="006B1722">
              <w:rPr>
                <w:rStyle w:val="FontStyle137"/>
                <w:b/>
                <w:bCs/>
                <w:color w:val="000000"/>
              </w:rPr>
              <w:t xml:space="preserve">, </w:t>
            </w:r>
            <w:r>
              <w:rPr>
                <w:rStyle w:val="FontStyle137"/>
                <w:b/>
                <w:bCs/>
                <w:color w:val="000000"/>
              </w:rPr>
              <w:t>7</w:t>
            </w:r>
            <w:r w:rsidRPr="006B1722">
              <w:rPr>
                <w:rStyle w:val="FontStyle137"/>
                <w:b/>
                <w:bCs/>
                <w:color w:val="000000"/>
              </w:rPr>
              <w:t xml:space="preserve"> семестр</w:t>
            </w:r>
          </w:p>
        </w:tc>
      </w:tr>
      <w:tr w:rsidR="00873B26" w:rsidRPr="00A07717" w14:paraId="520E5C5F" w14:textId="77777777" w:rsidTr="00140BDC">
        <w:tc>
          <w:tcPr>
            <w:tcW w:w="708" w:type="dxa"/>
          </w:tcPr>
          <w:p w14:paraId="2C566F4E" w14:textId="77777777" w:rsidR="00873B26" w:rsidRPr="00A07717" w:rsidRDefault="00873B26" w:rsidP="00CB5909">
            <w:pPr>
              <w:pStyle w:val="Style51"/>
              <w:widowControl/>
              <w:spacing w:line="240" w:lineRule="auto"/>
              <w:rPr>
                <w:rStyle w:val="FontStyle137"/>
              </w:rPr>
            </w:pPr>
            <w:r w:rsidRPr="00A07717">
              <w:rPr>
                <w:rStyle w:val="FontStyle137"/>
              </w:rPr>
              <w:lastRenderedPageBreak/>
              <w:t>1.</w:t>
            </w:r>
          </w:p>
        </w:tc>
        <w:tc>
          <w:tcPr>
            <w:tcW w:w="3403" w:type="dxa"/>
          </w:tcPr>
          <w:p w14:paraId="0AF8DFBA" w14:textId="77777777" w:rsidR="00873B26" w:rsidRPr="006B1722" w:rsidRDefault="00873B26" w:rsidP="00CB5909">
            <w:pPr>
              <w:pStyle w:val="Style51"/>
              <w:widowControl/>
              <w:spacing w:line="240" w:lineRule="auto"/>
              <w:rPr>
                <w:rStyle w:val="FontStyle137"/>
              </w:rPr>
            </w:pPr>
            <w:r>
              <w:rPr>
                <w:rStyle w:val="FontStyle137"/>
              </w:rPr>
              <w:t>Разделы 1-2.6.</w:t>
            </w:r>
          </w:p>
        </w:tc>
        <w:tc>
          <w:tcPr>
            <w:tcW w:w="2977" w:type="dxa"/>
          </w:tcPr>
          <w:p w14:paraId="08AB94A0" w14:textId="77777777" w:rsidR="00873B26" w:rsidRPr="00232456" w:rsidRDefault="00873B26" w:rsidP="00CB5909">
            <w:pPr>
              <w:pStyle w:val="Style51"/>
              <w:widowControl/>
              <w:spacing w:line="240" w:lineRule="auto"/>
              <w:rPr>
                <w:rStyle w:val="FontStyle137"/>
              </w:rPr>
            </w:pPr>
            <w:r w:rsidRPr="00232456">
              <w:rPr>
                <w:rStyle w:val="FontStyle137"/>
              </w:rPr>
              <w:t>З-ОПК-</w:t>
            </w:r>
            <w:r>
              <w:rPr>
                <w:rStyle w:val="FontStyle137"/>
              </w:rPr>
              <w:t>3</w:t>
            </w:r>
            <w:r w:rsidRPr="00232456">
              <w:rPr>
                <w:rStyle w:val="FontStyle137"/>
              </w:rPr>
              <w:t>, У-ОПК-</w:t>
            </w:r>
            <w:r>
              <w:rPr>
                <w:rStyle w:val="FontStyle137"/>
              </w:rPr>
              <w:t>3</w:t>
            </w:r>
            <w:r w:rsidRPr="00232456">
              <w:rPr>
                <w:rStyle w:val="FontStyle137"/>
              </w:rPr>
              <w:t xml:space="preserve">, </w:t>
            </w:r>
            <w:r>
              <w:rPr>
                <w:rStyle w:val="FontStyle137"/>
              </w:rPr>
              <w:t>В-ОПК-3</w:t>
            </w:r>
          </w:p>
        </w:tc>
        <w:tc>
          <w:tcPr>
            <w:tcW w:w="2693" w:type="dxa"/>
          </w:tcPr>
          <w:p w14:paraId="39717E7D" w14:textId="77777777" w:rsidR="00873B26" w:rsidRPr="00A07717" w:rsidRDefault="00873B26" w:rsidP="00CB5909">
            <w:pPr>
              <w:pStyle w:val="Style51"/>
              <w:widowControl/>
              <w:spacing w:line="240" w:lineRule="auto"/>
              <w:rPr>
                <w:rStyle w:val="FontStyle137"/>
              </w:rPr>
            </w:pPr>
            <w:r>
              <w:rPr>
                <w:rStyle w:val="FontStyle137"/>
              </w:rPr>
              <w:t>Доклад</w:t>
            </w:r>
          </w:p>
        </w:tc>
      </w:tr>
      <w:tr w:rsidR="00873B26" w:rsidRPr="00A07717" w14:paraId="2758A67C" w14:textId="77777777" w:rsidTr="00140BDC">
        <w:tc>
          <w:tcPr>
            <w:tcW w:w="9781" w:type="dxa"/>
            <w:gridSpan w:val="4"/>
            <w:shd w:val="clear" w:color="auto" w:fill="BFBFBF"/>
          </w:tcPr>
          <w:p w14:paraId="0BFA95FC" w14:textId="77777777" w:rsidR="00873B26" w:rsidRPr="00232456" w:rsidRDefault="00873B26" w:rsidP="00CB5909">
            <w:pPr>
              <w:pStyle w:val="Style51"/>
              <w:widowControl/>
              <w:spacing w:line="240" w:lineRule="auto"/>
              <w:jc w:val="center"/>
              <w:rPr>
                <w:rStyle w:val="FontStyle137"/>
                <w:b/>
                <w:bCs/>
              </w:rPr>
            </w:pPr>
            <w:r w:rsidRPr="00232456">
              <w:rPr>
                <w:rStyle w:val="FontStyle137"/>
                <w:b/>
                <w:bCs/>
              </w:rPr>
              <w:t xml:space="preserve">Промежуточная аттестация, </w:t>
            </w:r>
            <w:r>
              <w:rPr>
                <w:rStyle w:val="FontStyle137"/>
                <w:b/>
                <w:bCs/>
              </w:rPr>
              <w:t>7</w:t>
            </w:r>
            <w:r w:rsidRPr="00232456">
              <w:rPr>
                <w:rStyle w:val="FontStyle137"/>
                <w:b/>
                <w:bCs/>
              </w:rPr>
              <w:t xml:space="preserve"> семестр</w:t>
            </w:r>
          </w:p>
        </w:tc>
      </w:tr>
      <w:tr w:rsidR="00873B26" w:rsidRPr="00A07717" w14:paraId="49318B81" w14:textId="77777777" w:rsidTr="00140BDC">
        <w:tc>
          <w:tcPr>
            <w:tcW w:w="708" w:type="dxa"/>
          </w:tcPr>
          <w:p w14:paraId="0EF7B6E5" w14:textId="77777777" w:rsidR="00873B26" w:rsidRPr="00A07717" w:rsidRDefault="00873B26" w:rsidP="00CB5909">
            <w:pPr>
              <w:pStyle w:val="Style51"/>
              <w:widowControl/>
              <w:spacing w:line="240" w:lineRule="auto"/>
              <w:rPr>
                <w:rStyle w:val="FontStyle137"/>
              </w:rPr>
            </w:pPr>
          </w:p>
        </w:tc>
        <w:tc>
          <w:tcPr>
            <w:tcW w:w="3403" w:type="dxa"/>
          </w:tcPr>
          <w:p w14:paraId="50302C7B" w14:textId="77777777" w:rsidR="00873B26" w:rsidRPr="00A07717" w:rsidRDefault="00873B26" w:rsidP="00CB5909">
            <w:pPr>
              <w:pStyle w:val="Style51"/>
              <w:widowControl/>
              <w:spacing w:line="240" w:lineRule="auto"/>
              <w:rPr>
                <w:rStyle w:val="FontStyle137"/>
              </w:rPr>
            </w:pPr>
            <w:r>
              <w:rPr>
                <w:rStyle w:val="FontStyle137"/>
              </w:rPr>
              <w:t>зачет</w:t>
            </w:r>
          </w:p>
        </w:tc>
        <w:tc>
          <w:tcPr>
            <w:tcW w:w="2977" w:type="dxa"/>
          </w:tcPr>
          <w:p w14:paraId="63275AD9" w14:textId="77777777" w:rsidR="00873B26" w:rsidRPr="00232456" w:rsidRDefault="00873B26" w:rsidP="00CB5909">
            <w:pPr>
              <w:pStyle w:val="Style51"/>
              <w:widowControl/>
              <w:spacing w:line="240" w:lineRule="auto"/>
              <w:rPr>
                <w:rStyle w:val="FontStyle137"/>
              </w:rPr>
            </w:pPr>
            <w:r>
              <w:rPr>
                <w:rStyle w:val="FontStyle137"/>
              </w:rPr>
              <w:t>ОПК-3</w:t>
            </w:r>
          </w:p>
        </w:tc>
        <w:tc>
          <w:tcPr>
            <w:tcW w:w="2693" w:type="dxa"/>
          </w:tcPr>
          <w:p w14:paraId="77D533CF" w14:textId="77777777" w:rsidR="00873B26" w:rsidRPr="00A07717" w:rsidRDefault="00873B26" w:rsidP="00CB5909">
            <w:pPr>
              <w:pStyle w:val="Style51"/>
              <w:widowControl/>
              <w:spacing w:line="240" w:lineRule="auto"/>
              <w:rPr>
                <w:rStyle w:val="FontStyle137"/>
              </w:rPr>
            </w:pPr>
            <w:r>
              <w:rPr>
                <w:rStyle w:val="FontStyle137"/>
              </w:rPr>
              <w:t>Билеты к зачету</w:t>
            </w:r>
          </w:p>
        </w:tc>
      </w:tr>
      <w:tr w:rsidR="00873B26" w:rsidRPr="00A07717" w14:paraId="7AF2BDED" w14:textId="77777777" w:rsidTr="00140BDC">
        <w:tc>
          <w:tcPr>
            <w:tcW w:w="9781" w:type="dxa"/>
            <w:gridSpan w:val="4"/>
            <w:shd w:val="clear" w:color="auto" w:fill="A6A6A6"/>
          </w:tcPr>
          <w:p w14:paraId="0CC19EB8" w14:textId="77777777" w:rsidR="00873B26" w:rsidRPr="00232456" w:rsidRDefault="00873B26" w:rsidP="00CB5909">
            <w:pPr>
              <w:pStyle w:val="Style51"/>
              <w:widowControl/>
              <w:spacing w:line="240" w:lineRule="auto"/>
              <w:jc w:val="center"/>
              <w:rPr>
                <w:rStyle w:val="FontStyle137"/>
              </w:rPr>
            </w:pPr>
            <w:r w:rsidRPr="00232456">
              <w:rPr>
                <w:rStyle w:val="FontStyle137"/>
                <w:b/>
                <w:bCs/>
              </w:rPr>
              <w:t xml:space="preserve">Текущая аттестация, </w:t>
            </w:r>
            <w:r>
              <w:rPr>
                <w:rStyle w:val="FontStyle137"/>
                <w:b/>
                <w:bCs/>
              </w:rPr>
              <w:t>8</w:t>
            </w:r>
            <w:r w:rsidRPr="00232456">
              <w:rPr>
                <w:rStyle w:val="FontStyle137"/>
                <w:b/>
                <w:bCs/>
              </w:rPr>
              <w:t xml:space="preserve"> семестр</w:t>
            </w:r>
          </w:p>
        </w:tc>
      </w:tr>
      <w:tr w:rsidR="00873B26" w:rsidRPr="00A07717" w14:paraId="51797022" w14:textId="77777777" w:rsidTr="00140BDC">
        <w:tc>
          <w:tcPr>
            <w:tcW w:w="708" w:type="dxa"/>
          </w:tcPr>
          <w:p w14:paraId="4D6D1912" w14:textId="77777777" w:rsidR="00873B26" w:rsidRPr="00A07717" w:rsidRDefault="00873B26" w:rsidP="00CB5909">
            <w:pPr>
              <w:pStyle w:val="Style51"/>
              <w:widowControl/>
              <w:spacing w:line="240" w:lineRule="auto"/>
              <w:rPr>
                <w:rStyle w:val="FontStyle137"/>
              </w:rPr>
            </w:pPr>
            <w:r>
              <w:rPr>
                <w:rStyle w:val="FontStyle137"/>
              </w:rPr>
              <w:t>1.</w:t>
            </w:r>
          </w:p>
        </w:tc>
        <w:tc>
          <w:tcPr>
            <w:tcW w:w="3403" w:type="dxa"/>
          </w:tcPr>
          <w:p w14:paraId="6D6797A3" w14:textId="77777777" w:rsidR="00873B26" w:rsidRPr="00A07717" w:rsidRDefault="00873B26" w:rsidP="00CB5909">
            <w:pPr>
              <w:pStyle w:val="Style51"/>
              <w:widowControl/>
              <w:spacing w:line="240" w:lineRule="auto"/>
              <w:rPr>
                <w:rStyle w:val="FontStyle137"/>
              </w:rPr>
            </w:pPr>
            <w:r>
              <w:rPr>
                <w:rStyle w:val="FontStyle137"/>
              </w:rPr>
              <w:t>Разделы 2.7 - 3.3</w:t>
            </w:r>
          </w:p>
        </w:tc>
        <w:tc>
          <w:tcPr>
            <w:tcW w:w="2977" w:type="dxa"/>
          </w:tcPr>
          <w:p w14:paraId="3A3128B9" w14:textId="77777777" w:rsidR="00873B26" w:rsidRPr="00232456" w:rsidRDefault="00873B26" w:rsidP="00CB5909">
            <w:pPr>
              <w:pStyle w:val="Style51"/>
              <w:widowControl/>
              <w:spacing w:line="240" w:lineRule="auto"/>
              <w:rPr>
                <w:rStyle w:val="FontStyle137"/>
              </w:rPr>
            </w:pPr>
            <w:r w:rsidRPr="00232456">
              <w:rPr>
                <w:rStyle w:val="FontStyle137"/>
              </w:rPr>
              <w:t>З-ОПК-</w:t>
            </w:r>
            <w:r>
              <w:rPr>
                <w:rStyle w:val="FontStyle137"/>
              </w:rPr>
              <w:t>3</w:t>
            </w:r>
            <w:r w:rsidRPr="00232456">
              <w:rPr>
                <w:rStyle w:val="FontStyle137"/>
              </w:rPr>
              <w:t>, У-ОПК-</w:t>
            </w:r>
            <w:r>
              <w:rPr>
                <w:rStyle w:val="FontStyle137"/>
              </w:rPr>
              <w:t>3</w:t>
            </w:r>
            <w:r w:rsidRPr="00232456">
              <w:rPr>
                <w:rStyle w:val="FontStyle137"/>
              </w:rPr>
              <w:t xml:space="preserve">, </w:t>
            </w:r>
            <w:r>
              <w:rPr>
                <w:rStyle w:val="FontStyle137"/>
              </w:rPr>
              <w:t>В-ОПК-3</w:t>
            </w:r>
          </w:p>
        </w:tc>
        <w:tc>
          <w:tcPr>
            <w:tcW w:w="2693" w:type="dxa"/>
          </w:tcPr>
          <w:p w14:paraId="0AF41940" w14:textId="77777777" w:rsidR="00873B26" w:rsidRDefault="00873B26" w:rsidP="00CB5909">
            <w:pPr>
              <w:pStyle w:val="Style51"/>
              <w:widowControl/>
              <w:spacing w:line="240" w:lineRule="auto"/>
              <w:rPr>
                <w:rStyle w:val="FontStyle137"/>
              </w:rPr>
            </w:pPr>
            <w:r>
              <w:rPr>
                <w:rStyle w:val="FontStyle137"/>
              </w:rPr>
              <w:t>Реферат</w:t>
            </w:r>
          </w:p>
        </w:tc>
      </w:tr>
      <w:tr w:rsidR="00873B26" w:rsidRPr="00A07717" w14:paraId="4DCF9DF8" w14:textId="77777777" w:rsidTr="00140BDC">
        <w:tc>
          <w:tcPr>
            <w:tcW w:w="9781" w:type="dxa"/>
            <w:gridSpan w:val="4"/>
            <w:shd w:val="clear" w:color="auto" w:fill="A6A6A6"/>
          </w:tcPr>
          <w:p w14:paraId="3ACFB7EC" w14:textId="77777777" w:rsidR="00873B26" w:rsidRDefault="00873B26" w:rsidP="00CB5909">
            <w:pPr>
              <w:pStyle w:val="Style51"/>
              <w:widowControl/>
              <w:spacing w:line="240" w:lineRule="auto"/>
              <w:jc w:val="center"/>
              <w:rPr>
                <w:rStyle w:val="FontStyle137"/>
              </w:rPr>
            </w:pPr>
            <w:r>
              <w:rPr>
                <w:rStyle w:val="FontStyle137"/>
                <w:b/>
                <w:bCs/>
              </w:rPr>
              <w:t>Промежуточная</w:t>
            </w:r>
            <w:r w:rsidRPr="00A07717">
              <w:rPr>
                <w:rStyle w:val="FontStyle137"/>
                <w:b/>
                <w:bCs/>
              </w:rPr>
              <w:t xml:space="preserve"> аттестация</w:t>
            </w:r>
            <w:r w:rsidRPr="0071047F">
              <w:rPr>
                <w:rStyle w:val="FontStyle137"/>
                <w:b/>
                <w:bCs/>
                <w:color w:val="000000"/>
              </w:rPr>
              <w:t xml:space="preserve">, </w:t>
            </w:r>
            <w:r>
              <w:rPr>
                <w:rStyle w:val="FontStyle137"/>
                <w:b/>
                <w:bCs/>
                <w:color w:val="000000"/>
              </w:rPr>
              <w:t>8</w:t>
            </w:r>
            <w:r w:rsidRPr="0071047F">
              <w:rPr>
                <w:rStyle w:val="FontStyle137"/>
                <w:b/>
                <w:bCs/>
                <w:color w:val="000000"/>
              </w:rPr>
              <w:t xml:space="preserve"> семестр</w:t>
            </w:r>
          </w:p>
        </w:tc>
      </w:tr>
      <w:tr w:rsidR="00873B26" w:rsidRPr="00A07717" w14:paraId="5AD85BD2" w14:textId="77777777" w:rsidTr="00140BDC">
        <w:tc>
          <w:tcPr>
            <w:tcW w:w="708" w:type="dxa"/>
          </w:tcPr>
          <w:p w14:paraId="30EC06A4" w14:textId="77777777" w:rsidR="00873B26" w:rsidRPr="00A07717" w:rsidRDefault="00873B26" w:rsidP="00CB5909">
            <w:pPr>
              <w:pStyle w:val="Style51"/>
              <w:widowControl/>
              <w:spacing w:line="240" w:lineRule="auto"/>
              <w:rPr>
                <w:rStyle w:val="FontStyle137"/>
              </w:rPr>
            </w:pPr>
          </w:p>
        </w:tc>
        <w:tc>
          <w:tcPr>
            <w:tcW w:w="3403" w:type="dxa"/>
          </w:tcPr>
          <w:p w14:paraId="69C7895B" w14:textId="77777777" w:rsidR="00873B26" w:rsidRPr="00A07717" w:rsidRDefault="00873B26" w:rsidP="00CB5909">
            <w:pPr>
              <w:pStyle w:val="Style51"/>
              <w:widowControl/>
              <w:spacing w:line="240" w:lineRule="auto"/>
              <w:rPr>
                <w:rStyle w:val="FontStyle137"/>
              </w:rPr>
            </w:pPr>
            <w:r>
              <w:rPr>
                <w:rStyle w:val="FontStyle137"/>
              </w:rPr>
              <w:t>экзамен</w:t>
            </w:r>
          </w:p>
        </w:tc>
        <w:tc>
          <w:tcPr>
            <w:tcW w:w="2977" w:type="dxa"/>
          </w:tcPr>
          <w:p w14:paraId="26ED68B6" w14:textId="77777777" w:rsidR="00873B26" w:rsidRPr="00A07717" w:rsidRDefault="00873B26" w:rsidP="00CB5909">
            <w:pPr>
              <w:pStyle w:val="Style51"/>
              <w:widowControl/>
              <w:spacing w:line="240" w:lineRule="auto"/>
              <w:rPr>
                <w:rStyle w:val="FontStyle137"/>
              </w:rPr>
            </w:pPr>
            <w:r>
              <w:rPr>
                <w:rStyle w:val="FontStyle137"/>
              </w:rPr>
              <w:t>ОПК-3</w:t>
            </w:r>
          </w:p>
        </w:tc>
        <w:tc>
          <w:tcPr>
            <w:tcW w:w="2693" w:type="dxa"/>
          </w:tcPr>
          <w:p w14:paraId="7CD6E33B" w14:textId="77777777" w:rsidR="00873B26" w:rsidRPr="00A07717" w:rsidRDefault="00873B26" w:rsidP="00CB5909">
            <w:pPr>
              <w:pStyle w:val="Style51"/>
              <w:widowControl/>
              <w:spacing w:line="240" w:lineRule="auto"/>
              <w:rPr>
                <w:rStyle w:val="FontStyle137"/>
              </w:rPr>
            </w:pPr>
            <w:r>
              <w:rPr>
                <w:rStyle w:val="FontStyle137"/>
              </w:rPr>
              <w:t>Билеты к экзамену</w:t>
            </w:r>
          </w:p>
        </w:tc>
      </w:tr>
    </w:tbl>
    <w:p w14:paraId="39477E33" w14:textId="77777777" w:rsidR="00873B26" w:rsidRPr="006E3C55" w:rsidRDefault="00873B26" w:rsidP="006375DF">
      <w:pPr>
        <w:pStyle w:val="Style95"/>
        <w:widowControl/>
        <w:spacing w:line="240" w:lineRule="auto"/>
        <w:ind w:firstLine="0"/>
        <w:jc w:val="both"/>
        <w:rPr>
          <w:rStyle w:val="FontStyle140"/>
          <w:b w:val="0"/>
          <w:bCs w:val="0"/>
          <w:sz w:val="24"/>
          <w:szCs w:val="24"/>
        </w:rPr>
      </w:pPr>
    </w:p>
    <w:p w14:paraId="06C14E7C" w14:textId="77777777" w:rsidR="00873B26" w:rsidRPr="006E3C55" w:rsidRDefault="00873B26" w:rsidP="00913868">
      <w:pPr>
        <w:pStyle w:val="Style5"/>
        <w:widowControl/>
        <w:rPr>
          <w:rStyle w:val="FontStyle141"/>
          <w:b w:val="0"/>
          <w:bCs w:val="0"/>
          <w:i w:val="0"/>
          <w:iCs w:val="0"/>
          <w:sz w:val="24"/>
          <w:szCs w:val="24"/>
        </w:rPr>
      </w:pPr>
    </w:p>
    <w:p w14:paraId="40ECAA5D" w14:textId="77777777" w:rsidR="00873B26" w:rsidRDefault="00873B26" w:rsidP="00913868">
      <w:pPr>
        <w:pStyle w:val="Style5"/>
        <w:widowControl/>
        <w:rPr>
          <w:rStyle w:val="FontStyle141"/>
          <w:i w:val="0"/>
          <w:iCs w:val="0"/>
          <w:sz w:val="24"/>
          <w:szCs w:val="24"/>
        </w:rPr>
        <w:sectPr w:rsidR="00873B26" w:rsidSect="00C050F8">
          <w:footerReference w:type="default" r:id="rId8"/>
          <w:pgSz w:w="11906" w:h="16838" w:code="9"/>
          <w:pgMar w:top="851" w:right="567" w:bottom="851" w:left="1418" w:header="709" w:footer="284" w:gutter="0"/>
          <w:cols w:space="708"/>
          <w:docGrid w:linePitch="360"/>
        </w:sectPr>
      </w:pPr>
    </w:p>
    <w:p w14:paraId="525077EB" w14:textId="77777777" w:rsidR="00873B26" w:rsidRPr="00210E9B" w:rsidRDefault="00873B26" w:rsidP="00AF18F8">
      <w:pPr>
        <w:jc w:val="both"/>
        <w:rPr>
          <w:rStyle w:val="FontStyle140"/>
          <w:sz w:val="24"/>
          <w:szCs w:val="24"/>
        </w:rPr>
      </w:pPr>
      <w:r w:rsidRPr="00210E9B">
        <w:rPr>
          <w:rStyle w:val="FontStyle140"/>
          <w:sz w:val="24"/>
          <w:szCs w:val="24"/>
        </w:rPr>
        <w:lastRenderedPageBreak/>
        <w:t>2. Описание показателей и критериев оценивания компетенций на различных этапах их формирования, описание шкал оценивания</w:t>
      </w:r>
    </w:p>
    <w:p w14:paraId="74154CCF" w14:textId="77777777" w:rsidR="00873B26" w:rsidRPr="00210E9B" w:rsidRDefault="00873B26" w:rsidP="006E3C55">
      <w:pPr>
        <w:pStyle w:val="Style5"/>
        <w:widowControl/>
        <w:ind w:firstLine="709"/>
        <w:jc w:val="both"/>
      </w:pPr>
      <w:r w:rsidRPr="00210E9B">
        <w:t>Конечными результатами освоения программы дисциплины являются сформированные когнитивные дескрипторы «знать», «уметь», «владеть», расписанные по отдельным компетенциям, которые приведены в п.1.1. Формирование этих дескрипторов происходит в процессе изучения дисциплины по этапам в рамках различного вида учебных занятий и самостоятельной работы.</w:t>
      </w:r>
    </w:p>
    <w:p w14:paraId="70308440" w14:textId="77777777" w:rsidR="00873B26" w:rsidRPr="00210E9B" w:rsidRDefault="00873B26" w:rsidP="00071D02">
      <w:pPr>
        <w:pStyle w:val="Style5"/>
        <w:widowControl/>
        <w:ind w:firstLine="567"/>
        <w:jc w:val="both"/>
      </w:pPr>
      <w:r w:rsidRPr="00210E9B">
        <w:t>Выделяются три уровня сформированности компетенций на каждом этапе: пороговый, продвинутый и высокий.</w:t>
      </w:r>
    </w:p>
    <w:tbl>
      <w:tblPr>
        <w:tblW w:w="1499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27"/>
        <w:gridCol w:w="2977"/>
        <w:gridCol w:w="4961"/>
        <w:gridCol w:w="1276"/>
        <w:gridCol w:w="2551"/>
      </w:tblGrid>
      <w:tr w:rsidR="00873B26" w:rsidRPr="00210E9B" w14:paraId="71FA33FB" w14:textId="77777777">
        <w:trPr>
          <w:trHeight w:val="716"/>
        </w:trPr>
        <w:tc>
          <w:tcPr>
            <w:tcW w:w="3227" w:type="dxa"/>
          </w:tcPr>
          <w:p w14:paraId="104E908D" w14:textId="77777777" w:rsidR="00873B26" w:rsidRPr="00210E9B" w:rsidRDefault="00873B26" w:rsidP="00991C8D">
            <w:pPr>
              <w:pStyle w:val="Style5"/>
              <w:widowControl/>
              <w:jc w:val="center"/>
              <w:rPr>
                <w:rStyle w:val="FontStyle141"/>
                <w:i w:val="0"/>
                <w:iCs w:val="0"/>
                <w:sz w:val="24"/>
                <w:szCs w:val="24"/>
              </w:rPr>
            </w:pPr>
            <w:r w:rsidRPr="00210E9B">
              <w:rPr>
                <w:rStyle w:val="FontStyle141"/>
                <w:i w:val="0"/>
                <w:iCs w:val="0"/>
                <w:sz w:val="24"/>
                <w:szCs w:val="24"/>
              </w:rPr>
              <w:t>Уровни</w:t>
            </w:r>
          </w:p>
        </w:tc>
        <w:tc>
          <w:tcPr>
            <w:tcW w:w="2977" w:type="dxa"/>
          </w:tcPr>
          <w:p w14:paraId="310C2A18"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Содержательное описание уровня</w:t>
            </w:r>
          </w:p>
        </w:tc>
        <w:tc>
          <w:tcPr>
            <w:tcW w:w="4961" w:type="dxa"/>
          </w:tcPr>
          <w:p w14:paraId="3AB7AF63"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 xml:space="preserve">Основные признаки выделения уровня </w:t>
            </w:r>
          </w:p>
        </w:tc>
        <w:tc>
          <w:tcPr>
            <w:tcW w:w="1276" w:type="dxa"/>
          </w:tcPr>
          <w:p w14:paraId="33D04C8C"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БРС,</w:t>
            </w:r>
          </w:p>
          <w:p w14:paraId="591559B2"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 xml:space="preserve">% освоения </w:t>
            </w:r>
          </w:p>
        </w:tc>
        <w:tc>
          <w:tcPr>
            <w:tcW w:w="2551" w:type="dxa"/>
          </w:tcPr>
          <w:p w14:paraId="231EDC68" w14:textId="77777777" w:rsidR="00873B26" w:rsidRPr="00210E9B" w:rsidRDefault="00873B26" w:rsidP="00071D02">
            <w:pPr>
              <w:pStyle w:val="Style5"/>
              <w:rPr>
                <w:rStyle w:val="FontStyle141"/>
                <w:i w:val="0"/>
                <w:iCs w:val="0"/>
                <w:sz w:val="24"/>
                <w:szCs w:val="24"/>
              </w:rPr>
            </w:pPr>
            <w:r>
              <w:rPr>
                <w:rStyle w:val="FontStyle141"/>
                <w:i w:val="0"/>
                <w:iCs w:val="0"/>
                <w:sz w:val="24"/>
                <w:szCs w:val="24"/>
                <w:lang w:val="en-US"/>
              </w:rPr>
              <w:t>ECTS</w:t>
            </w:r>
            <w:r w:rsidRPr="00071D02">
              <w:rPr>
                <w:rStyle w:val="FontStyle141"/>
                <w:i w:val="0"/>
                <w:iCs w:val="0"/>
                <w:sz w:val="24"/>
                <w:szCs w:val="24"/>
              </w:rPr>
              <w:t>/</w:t>
            </w:r>
            <w:r w:rsidRPr="00210E9B">
              <w:rPr>
                <w:rStyle w:val="FontStyle141"/>
                <w:i w:val="0"/>
                <w:iCs w:val="0"/>
                <w:sz w:val="24"/>
                <w:szCs w:val="24"/>
              </w:rPr>
              <w:t>Пятибалльная шкала для оценки экзамена/зачета</w:t>
            </w:r>
          </w:p>
        </w:tc>
      </w:tr>
      <w:tr w:rsidR="00873B26" w:rsidRPr="00210E9B" w14:paraId="67F4C599" w14:textId="77777777">
        <w:tc>
          <w:tcPr>
            <w:tcW w:w="3227" w:type="dxa"/>
          </w:tcPr>
          <w:p w14:paraId="26A918D9" w14:textId="77777777" w:rsidR="00873B26" w:rsidRPr="00210E9B" w:rsidRDefault="00873B26" w:rsidP="00C779C3">
            <w:pPr>
              <w:pStyle w:val="Style5"/>
              <w:jc w:val="center"/>
              <w:rPr>
                <w:rStyle w:val="FontStyle141"/>
                <w:i w:val="0"/>
                <w:iCs w:val="0"/>
                <w:sz w:val="24"/>
                <w:szCs w:val="24"/>
              </w:rPr>
            </w:pPr>
            <w:r w:rsidRPr="00210E9B">
              <w:rPr>
                <w:rStyle w:val="FontStyle141"/>
                <w:i w:val="0"/>
                <w:iCs w:val="0"/>
                <w:sz w:val="24"/>
                <w:szCs w:val="24"/>
              </w:rPr>
              <w:t>Высокий</w:t>
            </w:r>
          </w:p>
          <w:p w14:paraId="402B0FA1" w14:textId="77777777" w:rsidR="00873B26" w:rsidRPr="00210E9B" w:rsidRDefault="00873B26" w:rsidP="0066071C">
            <w:pPr>
              <w:pStyle w:val="Style5"/>
              <w:jc w:val="center"/>
              <w:rPr>
                <w:rStyle w:val="FontStyle141"/>
                <w:b w:val="0"/>
                <w:bCs w:val="0"/>
                <w:i w:val="0"/>
                <w:iCs w:val="0"/>
                <w:sz w:val="24"/>
                <w:szCs w:val="24"/>
              </w:rPr>
            </w:pPr>
            <w:r>
              <w:rPr>
                <w:i/>
                <w:iCs/>
              </w:rPr>
              <w:t xml:space="preserve">Все виды компетенций </w:t>
            </w:r>
            <w:r w:rsidRPr="00210E9B">
              <w:rPr>
                <w:i/>
                <w:iCs/>
              </w:rPr>
              <w:t>сформированы на высоком уровне в соответствии с целями и задачами дисциплины</w:t>
            </w:r>
          </w:p>
        </w:tc>
        <w:tc>
          <w:tcPr>
            <w:tcW w:w="2977" w:type="dxa"/>
          </w:tcPr>
          <w:p w14:paraId="4F036250" w14:textId="77777777" w:rsidR="00873B26" w:rsidRPr="00210E9B" w:rsidRDefault="00873B26" w:rsidP="00991C8D">
            <w:pPr>
              <w:autoSpaceDE w:val="0"/>
              <w:autoSpaceDN w:val="0"/>
              <w:adjustRightInd w:val="0"/>
              <w:spacing w:before="0"/>
              <w:ind w:left="33"/>
              <w:rPr>
                <w:highlight w:val="yellow"/>
              </w:rPr>
            </w:pPr>
            <w:r w:rsidRPr="00210E9B">
              <w:t>Творческая деятельность</w:t>
            </w:r>
          </w:p>
        </w:tc>
        <w:tc>
          <w:tcPr>
            <w:tcW w:w="4961" w:type="dxa"/>
          </w:tcPr>
          <w:p w14:paraId="4FDF7433" w14:textId="77777777" w:rsidR="00873B26" w:rsidRPr="00210E9B" w:rsidRDefault="00873B26" w:rsidP="00353F29">
            <w:pPr>
              <w:pStyle w:val="Style5"/>
              <w:widowControl/>
              <w:ind w:left="34"/>
              <w:rPr>
                <w:i/>
                <w:iCs/>
              </w:rPr>
            </w:pPr>
            <w:r w:rsidRPr="00210E9B">
              <w:rPr>
                <w:i/>
                <w:iCs/>
              </w:rPr>
              <w:t>Включает нижестоящий уровень.</w:t>
            </w:r>
          </w:p>
          <w:p w14:paraId="4A7999E6" w14:textId="77777777" w:rsidR="00873B26" w:rsidRPr="00210E9B" w:rsidRDefault="00873B26" w:rsidP="0066071C">
            <w:pPr>
              <w:pStyle w:val="Style5"/>
              <w:widowControl/>
              <w:ind w:left="34"/>
              <w:rPr>
                <w:rStyle w:val="FontStyle141"/>
                <w:b w:val="0"/>
                <w:bCs w:val="0"/>
                <w:i w:val="0"/>
                <w:iCs w:val="0"/>
                <w:sz w:val="24"/>
                <w:szCs w:val="24"/>
              </w:rPr>
            </w:pPr>
            <w:r w:rsidRPr="00210E9B">
              <w:t>Студент демонстрирует свободное обладание компетенциями, способен применить их в нестандартных ситуациях: показывает умение самостоятельно принимать решение, решать проблему/задачу теоретического или прикладного характера на основе изученных методов, приемов, технологий</w:t>
            </w:r>
          </w:p>
        </w:tc>
        <w:tc>
          <w:tcPr>
            <w:tcW w:w="1276" w:type="dxa"/>
            <w:vAlign w:val="center"/>
          </w:tcPr>
          <w:p w14:paraId="3611F06F" w14:textId="77777777" w:rsidR="00873B26" w:rsidRPr="00210E9B" w:rsidRDefault="00873B26" w:rsidP="00071D02">
            <w:pPr>
              <w:pStyle w:val="Style5"/>
              <w:widowControl/>
              <w:jc w:val="center"/>
              <w:rPr>
                <w:rStyle w:val="FontStyle141"/>
                <w:b w:val="0"/>
                <w:bCs w:val="0"/>
                <w:i w:val="0"/>
                <w:iCs w:val="0"/>
                <w:sz w:val="24"/>
                <w:szCs w:val="24"/>
                <w:lang w:val="en-US"/>
              </w:rPr>
            </w:pPr>
            <w:r w:rsidRPr="00210E9B">
              <w:rPr>
                <w:rStyle w:val="FontStyle141"/>
                <w:b w:val="0"/>
                <w:bCs w:val="0"/>
                <w:i w:val="0"/>
                <w:iCs w:val="0"/>
                <w:sz w:val="24"/>
                <w:szCs w:val="24"/>
                <w:lang w:val="en-US"/>
              </w:rPr>
              <w:t>90-100</w:t>
            </w:r>
          </w:p>
        </w:tc>
        <w:tc>
          <w:tcPr>
            <w:tcW w:w="2551" w:type="dxa"/>
            <w:vAlign w:val="center"/>
          </w:tcPr>
          <w:p w14:paraId="6941B108" w14:textId="77777777" w:rsidR="00873B26" w:rsidRDefault="00873B26" w:rsidP="00071D02">
            <w:pPr>
              <w:pStyle w:val="Style5"/>
              <w:widowControl/>
              <w:jc w:val="center"/>
              <w:rPr>
                <w:rStyle w:val="FontStyle141"/>
                <w:b w:val="0"/>
                <w:bCs w:val="0"/>
                <w:i w:val="0"/>
                <w:iCs w:val="0"/>
                <w:sz w:val="24"/>
                <w:szCs w:val="24"/>
              </w:rPr>
            </w:pPr>
            <w:r>
              <w:rPr>
                <w:rStyle w:val="FontStyle141"/>
                <w:b w:val="0"/>
                <w:bCs w:val="0"/>
                <w:i w:val="0"/>
                <w:iCs w:val="0"/>
                <w:sz w:val="24"/>
                <w:szCs w:val="24"/>
                <w:lang w:val="en-US"/>
              </w:rPr>
              <w:t>A/</w:t>
            </w:r>
          </w:p>
          <w:p w14:paraId="18317087" w14:textId="77777777" w:rsidR="00873B26" w:rsidRDefault="00873B26" w:rsidP="00071D02">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Отлично/</w:t>
            </w:r>
          </w:p>
          <w:p w14:paraId="3BB69EBE" w14:textId="77777777" w:rsidR="00873B26" w:rsidRPr="00210E9B" w:rsidRDefault="00873B26" w:rsidP="00071D02">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Зачтено</w:t>
            </w:r>
          </w:p>
        </w:tc>
      </w:tr>
      <w:tr w:rsidR="00873B26" w:rsidRPr="00210E9B" w14:paraId="5A3450CD" w14:textId="77777777">
        <w:trPr>
          <w:trHeight w:val="1457"/>
        </w:trPr>
        <w:tc>
          <w:tcPr>
            <w:tcW w:w="3227" w:type="dxa"/>
            <w:vMerge w:val="restart"/>
          </w:tcPr>
          <w:p w14:paraId="344D71F9" w14:textId="77777777" w:rsidR="00873B26" w:rsidRPr="00210E9B" w:rsidRDefault="00873B26" w:rsidP="007F0B05">
            <w:pPr>
              <w:pStyle w:val="Style5"/>
              <w:widowControl/>
              <w:jc w:val="center"/>
              <w:rPr>
                <w:rStyle w:val="FontStyle141"/>
                <w:i w:val="0"/>
                <w:iCs w:val="0"/>
                <w:sz w:val="24"/>
                <w:szCs w:val="24"/>
              </w:rPr>
            </w:pPr>
            <w:r w:rsidRPr="00210E9B">
              <w:rPr>
                <w:rStyle w:val="FontStyle141"/>
                <w:i w:val="0"/>
                <w:iCs w:val="0"/>
                <w:sz w:val="24"/>
                <w:szCs w:val="24"/>
              </w:rPr>
              <w:t>Продвинутый</w:t>
            </w:r>
          </w:p>
          <w:p w14:paraId="1A1A2CCF" w14:textId="77777777" w:rsidR="00873B26" w:rsidRPr="00210E9B" w:rsidRDefault="00873B26" w:rsidP="0066071C">
            <w:pPr>
              <w:pStyle w:val="Style5"/>
              <w:widowControl/>
              <w:jc w:val="center"/>
              <w:rPr>
                <w:rStyle w:val="FontStyle141"/>
                <w:b w:val="0"/>
                <w:bCs w:val="0"/>
                <w:i w:val="0"/>
                <w:iCs w:val="0"/>
                <w:sz w:val="24"/>
                <w:szCs w:val="24"/>
              </w:rPr>
            </w:pPr>
            <w:r>
              <w:rPr>
                <w:i/>
                <w:iCs/>
              </w:rPr>
              <w:t xml:space="preserve">Все виды компетенций </w:t>
            </w:r>
            <w:r w:rsidRPr="00210E9B">
              <w:rPr>
                <w:i/>
                <w:iCs/>
              </w:rPr>
              <w:t>сформированы на продвинутом уровне в соответствии с целями и задачами дисциплины</w:t>
            </w:r>
          </w:p>
        </w:tc>
        <w:tc>
          <w:tcPr>
            <w:tcW w:w="2977" w:type="dxa"/>
            <w:vMerge w:val="restart"/>
          </w:tcPr>
          <w:p w14:paraId="7935C262" w14:textId="77777777" w:rsidR="00873B26" w:rsidRPr="00210E9B" w:rsidRDefault="00873B26" w:rsidP="00991C8D">
            <w:pPr>
              <w:autoSpaceDE w:val="0"/>
              <w:autoSpaceDN w:val="0"/>
              <w:adjustRightInd w:val="0"/>
              <w:spacing w:before="0"/>
              <w:ind w:left="34" w:hanging="1"/>
              <w:jc w:val="both"/>
            </w:pPr>
            <w:r w:rsidRPr="00210E9B">
              <w:t>Применение знаний и умений в более широких контекстах учебной и профессиональной деятельности, нежели по образцу, большей долей самостоятельности и инициативы</w:t>
            </w:r>
          </w:p>
        </w:tc>
        <w:tc>
          <w:tcPr>
            <w:tcW w:w="4961" w:type="dxa"/>
            <w:vMerge w:val="restart"/>
          </w:tcPr>
          <w:p w14:paraId="1E6F2ADB" w14:textId="77777777" w:rsidR="00873B26" w:rsidRPr="00210E9B" w:rsidRDefault="00873B26" w:rsidP="00353F29">
            <w:pPr>
              <w:pStyle w:val="Style5"/>
              <w:widowControl/>
              <w:ind w:left="34"/>
              <w:rPr>
                <w:i/>
                <w:iCs/>
              </w:rPr>
            </w:pPr>
            <w:r w:rsidRPr="00210E9B">
              <w:rPr>
                <w:i/>
                <w:iCs/>
              </w:rPr>
              <w:t>Включает нижестоящий уровень.</w:t>
            </w:r>
          </w:p>
          <w:p w14:paraId="29CBD3C6" w14:textId="77777777" w:rsidR="00873B26" w:rsidRPr="00210E9B" w:rsidRDefault="00873B26" w:rsidP="00353F29">
            <w:pPr>
              <w:pStyle w:val="Style5"/>
              <w:widowControl/>
              <w:ind w:left="34"/>
              <w:rPr>
                <w:rStyle w:val="FontStyle141"/>
                <w:b w:val="0"/>
                <w:bCs w:val="0"/>
                <w:i w:val="0"/>
                <w:iCs w:val="0"/>
                <w:sz w:val="24"/>
                <w:szCs w:val="24"/>
              </w:rPr>
            </w:pPr>
            <w:r w:rsidRPr="00210E9B">
              <w:t>Студент может доказать владение компетенциями: демонстрирует способность собирать, систематизировать, анализировать и грамотно использовать информацию из самостоятельно найденных теоретических источников и иллюстрировать ими теоретические положения или обосновывать практику применения.</w:t>
            </w:r>
          </w:p>
        </w:tc>
        <w:tc>
          <w:tcPr>
            <w:tcW w:w="1276" w:type="dxa"/>
            <w:vAlign w:val="center"/>
          </w:tcPr>
          <w:p w14:paraId="0B881FF6" w14:textId="77777777" w:rsidR="00873B26" w:rsidRPr="00210E9B" w:rsidRDefault="00873B26" w:rsidP="00071D02">
            <w:pPr>
              <w:pStyle w:val="Style5"/>
              <w:widowControl/>
              <w:jc w:val="center"/>
              <w:rPr>
                <w:rStyle w:val="FontStyle141"/>
                <w:b w:val="0"/>
                <w:bCs w:val="0"/>
                <w:i w:val="0"/>
                <w:iCs w:val="0"/>
                <w:sz w:val="24"/>
                <w:szCs w:val="24"/>
                <w:lang w:val="en-US"/>
              </w:rPr>
            </w:pPr>
            <w:r>
              <w:rPr>
                <w:rStyle w:val="FontStyle141"/>
                <w:b w:val="0"/>
                <w:bCs w:val="0"/>
                <w:i w:val="0"/>
                <w:iCs w:val="0"/>
                <w:sz w:val="24"/>
                <w:szCs w:val="24"/>
              </w:rPr>
              <w:t>8</w:t>
            </w:r>
            <w:r w:rsidRPr="00210E9B">
              <w:rPr>
                <w:rStyle w:val="FontStyle141"/>
                <w:b w:val="0"/>
                <w:bCs w:val="0"/>
                <w:i w:val="0"/>
                <w:iCs w:val="0"/>
                <w:sz w:val="24"/>
                <w:szCs w:val="24"/>
                <w:lang w:val="en-US"/>
              </w:rPr>
              <w:t>5-8</w:t>
            </w:r>
            <w:r w:rsidRPr="00210E9B">
              <w:rPr>
                <w:rStyle w:val="FontStyle141"/>
                <w:b w:val="0"/>
                <w:bCs w:val="0"/>
                <w:i w:val="0"/>
                <w:iCs w:val="0"/>
                <w:sz w:val="24"/>
                <w:szCs w:val="24"/>
              </w:rPr>
              <w:t>9</w:t>
            </w:r>
          </w:p>
        </w:tc>
        <w:tc>
          <w:tcPr>
            <w:tcW w:w="2551" w:type="dxa"/>
            <w:vAlign w:val="center"/>
          </w:tcPr>
          <w:p w14:paraId="003EC95B" w14:textId="77777777" w:rsidR="00873B26" w:rsidRDefault="00873B26" w:rsidP="00071D02">
            <w:pPr>
              <w:pStyle w:val="Style5"/>
              <w:widowControl/>
              <w:jc w:val="center"/>
              <w:rPr>
                <w:rStyle w:val="FontStyle141"/>
                <w:b w:val="0"/>
                <w:bCs w:val="0"/>
                <w:i w:val="0"/>
                <w:iCs w:val="0"/>
                <w:sz w:val="24"/>
                <w:szCs w:val="24"/>
              </w:rPr>
            </w:pPr>
            <w:r>
              <w:rPr>
                <w:rStyle w:val="FontStyle141"/>
                <w:b w:val="0"/>
                <w:bCs w:val="0"/>
                <w:i w:val="0"/>
                <w:iCs w:val="0"/>
                <w:sz w:val="24"/>
                <w:szCs w:val="24"/>
                <w:lang w:val="en-US"/>
              </w:rPr>
              <w:t>B/</w:t>
            </w:r>
          </w:p>
          <w:p w14:paraId="03BF6940" w14:textId="77777777" w:rsidR="00873B26" w:rsidRDefault="00873B26" w:rsidP="00071D02">
            <w:pPr>
              <w:pStyle w:val="Style5"/>
              <w:widowControl/>
              <w:jc w:val="center"/>
              <w:rPr>
                <w:rStyle w:val="FontStyle141"/>
                <w:b w:val="0"/>
                <w:bCs w:val="0"/>
                <w:i w:val="0"/>
                <w:iCs w:val="0"/>
                <w:sz w:val="24"/>
                <w:szCs w:val="24"/>
              </w:rPr>
            </w:pPr>
            <w:r>
              <w:rPr>
                <w:rStyle w:val="FontStyle141"/>
                <w:b w:val="0"/>
                <w:bCs w:val="0"/>
                <w:i w:val="0"/>
                <w:iCs w:val="0"/>
                <w:sz w:val="24"/>
                <w:szCs w:val="24"/>
              </w:rPr>
              <w:t>Очень хорошо/</w:t>
            </w:r>
          </w:p>
          <w:p w14:paraId="613570C6" w14:textId="77777777" w:rsidR="00873B26" w:rsidRPr="00071D02" w:rsidRDefault="00873B26" w:rsidP="00071D02">
            <w:pPr>
              <w:pStyle w:val="Style5"/>
              <w:widowControl/>
              <w:jc w:val="center"/>
              <w:rPr>
                <w:rStyle w:val="FontStyle141"/>
                <w:b w:val="0"/>
                <w:bCs w:val="0"/>
                <w:i w:val="0"/>
                <w:iCs w:val="0"/>
                <w:sz w:val="24"/>
                <w:szCs w:val="24"/>
              </w:rPr>
            </w:pPr>
            <w:r>
              <w:rPr>
                <w:rStyle w:val="FontStyle141"/>
                <w:b w:val="0"/>
                <w:bCs w:val="0"/>
                <w:i w:val="0"/>
                <w:iCs w:val="0"/>
                <w:sz w:val="24"/>
                <w:szCs w:val="24"/>
              </w:rPr>
              <w:t>Зачтено</w:t>
            </w:r>
          </w:p>
        </w:tc>
      </w:tr>
      <w:tr w:rsidR="00873B26" w:rsidRPr="00210E9B" w14:paraId="2E8E1EAF" w14:textId="77777777">
        <w:trPr>
          <w:trHeight w:val="1294"/>
        </w:trPr>
        <w:tc>
          <w:tcPr>
            <w:tcW w:w="3227" w:type="dxa"/>
            <w:vMerge/>
          </w:tcPr>
          <w:p w14:paraId="240CBF9C" w14:textId="77777777" w:rsidR="00873B26" w:rsidRPr="00210E9B" w:rsidRDefault="00873B26" w:rsidP="007F0B05">
            <w:pPr>
              <w:pStyle w:val="Style5"/>
              <w:widowControl/>
              <w:jc w:val="center"/>
              <w:rPr>
                <w:rStyle w:val="FontStyle141"/>
                <w:i w:val="0"/>
                <w:iCs w:val="0"/>
                <w:sz w:val="24"/>
                <w:szCs w:val="24"/>
              </w:rPr>
            </w:pPr>
          </w:p>
        </w:tc>
        <w:tc>
          <w:tcPr>
            <w:tcW w:w="2977" w:type="dxa"/>
            <w:vMerge/>
          </w:tcPr>
          <w:p w14:paraId="181F962C" w14:textId="77777777" w:rsidR="00873B26" w:rsidRPr="00210E9B" w:rsidRDefault="00873B26" w:rsidP="00991C8D">
            <w:pPr>
              <w:autoSpaceDE w:val="0"/>
              <w:autoSpaceDN w:val="0"/>
              <w:adjustRightInd w:val="0"/>
              <w:spacing w:before="0"/>
              <w:ind w:left="34" w:hanging="1"/>
              <w:jc w:val="both"/>
            </w:pPr>
          </w:p>
        </w:tc>
        <w:tc>
          <w:tcPr>
            <w:tcW w:w="4961" w:type="dxa"/>
            <w:vMerge/>
          </w:tcPr>
          <w:p w14:paraId="0ED0C8F0" w14:textId="77777777" w:rsidR="00873B26" w:rsidRPr="00210E9B" w:rsidRDefault="00873B26" w:rsidP="00353F29">
            <w:pPr>
              <w:pStyle w:val="Style5"/>
              <w:widowControl/>
              <w:ind w:left="34"/>
              <w:rPr>
                <w:i/>
                <w:iCs/>
              </w:rPr>
            </w:pPr>
          </w:p>
        </w:tc>
        <w:tc>
          <w:tcPr>
            <w:tcW w:w="1276" w:type="dxa"/>
            <w:vAlign w:val="center"/>
          </w:tcPr>
          <w:p w14:paraId="7AB96671" w14:textId="77777777" w:rsidR="00873B26" w:rsidRPr="00210E9B" w:rsidRDefault="00873B26" w:rsidP="00071D02">
            <w:pPr>
              <w:pStyle w:val="Style5"/>
              <w:jc w:val="center"/>
              <w:rPr>
                <w:rStyle w:val="FontStyle141"/>
                <w:b w:val="0"/>
                <w:bCs w:val="0"/>
                <w:i w:val="0"/>
                <w:iCs w:val="0"/>
                <w:sz w:val="24"/>
                <w:szCs w:val="24"/>
                <w:lang w:val="en-US"/>
              </w:rPr>
            </w:pPr>
            <w:r w:rsidRPr="00210E9B">
              <w:rPr>
                <w:rStyle w:val="FontStyle141"/>
                <w:b w:val="0"/>
                <w:bCs w:val="0"/>
                <w:i w:val="0"/>
                <w:iCs w:val="0"/>
                <w:sz w:val="24"/>
                <w:szCs w:val="24"/>
                <w:lang w:val="en-US"/>
              </w:rPr>
              <w:t>75-8</w:t>
            </w:r>
            <w:r>
              <w:rPr>
                <w:rStyle w:val="FontStyle141"/>
                <w:b w:val="0"/>
                <w:bCs w:val="0"/>
                <w:i w:val="0"/>
                <w:iCs w:val="0"/>
                <w:sz w:val="24"/>
                <w:szCs w:val="24"/>
              </w:rPr>
              <w:t>4</w:t>
            </w:r>
          </w:p>
        </w:tc>
        <w:tc>
          <w:tcPr>
            <w:tcW w:w="2551" w:type="dxa"/>
            <w:vAlign w:val="center"/>
          </w:tcPr>
          <w:p w14:paraId="359BF34A" w14:textId="77777777" w:rsidR="00873B26" w:rsidRDefault="00873B26" w:rsidP="00071D02">
            <w:pPr>
              <w:pStyle w:val="Style5"/>
              <w:jc w:val="center"/>
              <w:rPr>
                <w:rStyle w:val="FontStyle141"/>
                <w:b w:val="0"/>
                <w:bCs w:val="0"/>
                <w:i w:val="0"/>
                <w:iCs w:val="0"/>
                <w:sz w:val="24"/>
                <w:szCs w:val="24"/>
              </w:rPr>
            </w:pPr>
            <w:r>
              <w:rPr>
                <w:rStyle w:val="FontStyle141"/>
                <w:b w:val="0"/>
                <w:bCs w:val="0"/>
                <w:i w:val="0"/>
                <w:iCs w:val="0"/>
                <w:sz w:val="24"/>
                <w:szCs w:val="24"/>
              </w:rPr>
              <w:t>С/</w:t>
            </w:r>
          </w:p>
          <w:p w14:paraId="3AD129A3" w14:textId="77777777" w:rsidR="00873B26" w:rsidRDefault="00873B26" w:rsidP="00071D02">
            <w:pPr>
              <w:pStyle w:val="Style5"/>
              <w:jc w:val="center"/>
              <w:rPr>
                <w:rStyle w:val="FontStyle141"/>
                <w:b w:val="0"/>
                <w:bCs w:val="0"/>
                <w:i w:val="0"/>
                <w:iCs w:val="0"/>
                <w:sz w:val="24"/>
                <w:szCs w:val="24"/>
              </w:rPr>
            </w:pPr>
            <w:r w:rsidRPr="00210E9B">
              <w:rPr>
                <w:rStyle w:val="FontStyle141"/>
                <w:b w:val="0"/>
                <w:bCs w:val="0"/>
                <w:i w:val="0"/>
                <w:iCs w:val="0"/>
                <w:sz w:val="24"/>
                <w:szCs w:val="24"/>
              </w:rPr>
              <w:t>Хорошо/</w:t>
            </w:r>
          </w:p>
          <w:p w14:paraId="05371E32" w14:textId="77777777" w:rsidR="00873B26" w:rsidRPr="00210E9B" w:rsidRDefault="00873B26" w:rsidP="00071D02">
            <w:pPr>
              <w:pStyle w:val="Style5"/>
              <w:jc w:val="center"/>
              <w:rPr>
                <w:rStyle w:val="FontStyle141"/>
                <w:b w:val="0"/>
                <w:bCs w:val="0"/>
                <w:i w:val="0"/>
                <w:iCs w:val="0"/>
                <w:sz w:val="24"/>
                <w:szCs w:val="24"/>
              </w:rPr>
            </w:pPr>
            <w:r w:rsidRPr="00210E9B">
              <w:rPr>
                <w:rStyle w:val="FontStyle141"/>
                <w:b w:val="0"/>
                <w:bCs w:val="0"/>
                <w:i w:val="0"/>
                <w:iCs w:val="0"/>
                <w:sz w:val="24"/>
                <w:szCs w:val="24"/>
              </w:rPr>
              <w:t>Зачтено</w:t>
            </w:r>
          </w:p>
        </w:tc>
      </w:tr>
      <w:tr w:rsidR="00873B26" w:rsidRPr="00210E9B" w14:paraId="2AA538A2" w14:textId="77777777">
        <w:trPr>
          <w:trHeight w:val="712"/>
        </w:trPr>
        <w:tc>
          <w:tcPr>
            <w:tcW w:w="3227" w:type="dxa"/>
            <w:vMerge w:val="restart"/>
          </w:tcPr>
          <w:p w14:paraId="1D3BF419" w14:textId="77777777" w:rsidR="00873B26" w:rsidRPr="00210E9B" w:rsidRDefault="00873B26" w:rsidP="007F0B05">
            <w:pPr>
              <w:pStyle w:val="Style5"/>
              <w:widowControl/>
              <w:jc w:val="center"/>
              <w:rPr>
                <w:rStyle w:val="FontStyle141"/>
                <w:i w:val="0"/>
                <w:iCs w:val="0"/>
                <w:sz w:val="24"/>
                <w:szCs w:val="24"/>
              </w:rPr>
            </w:pPr>
            <w:r w:rsidRPr="00210E9B">
              <w:rPr>
                <w:rStyle w:val="FontStyle141"/>
                <w:i w:val="0"/>
                <w:iCs w:val="0"/>
                <w:sz w:val="24"/>
                <w:szCs w:val="24"/>
              </w:rPr>
              <w:t>Пороговый</w:t>
            </w:r>
          </w:p>
          <w:p w14:paraId="2010125D" w14:textId="77777777" w:rsidR="00873B26" w:rsidRPr="00210E9B" w:rsidRDefault="00873B26" w:rsidP="007F0B05">
            <w:pPr>
              <w:pStyle w:val="Style5"/>
              <w:widowControl/>
              <w:jc w:val="center"/>
              <w:rPr>
                <w:rStyle w:val="FontStyle141"/>
                <w:b w:val="0"/>
                <w:bCs w:val="0"/>
                <w:i w:val="0"/>
                <w:iCs w:val="0"/>
                <w:sz w:val="24"/>
                <w:szCs w:val="24"/>
              </w:rPr>
            </w:pPr>
            <w:r>
              <w:rPr>
                <w:i/>
                <w:iCs/>
              </w:rPr>
              <w:t xml:space="preserve">Все виды компетенций </w:t>
            </w:r>
            <w:r w:rsidRPr="00210E9B">
              <w:rPr>
                <w:i/>
                <w:iCs/>
              </w:rPr>
              <w:t>сформированы на пороговом уровне</w:t>
            </w:r>
          </w:p>
        </w:tc>
        <w:tc>
          <w:tcPr>
            <w:tcW w:w="2977" w:type="dxa"/>
            <w:vMerge w:val="restart"/>
          </w:tcPr>
          <w:p w14:paraId="239D44DE" w14:textId="77777777" w:rsidR="00873B26" w:rsidRPr="00210E9B" w:rsidRDefault="00873B26" w:rsidP="00991C8D">
            <w:pPr>
              <w:autoSpaceDE w:val="0"/>
              <w:autoSpaceDN w:val="0"/>
              <w:adjustRightInd w:val="0"/>
              <w:spacing w:before="0"/>
              <w:jc w:val="both"/>
            </w:pPr>
            <w:r w:rsidRPr="00210E9B">
              <w:t>Репродуктивная деятельность</w:t>
            </w:r>
          </w:p>
        </w:tc>
        <w:tc>
          <w:tcPr>
            <w:tcW w:w="4961" w:type="dxa"/>
            <w:vMerge w:val="restart"/>
          </w:tcPr>
          <w:p w14:paraId="6367AC46" w14:textId="77777777" w:rsidR="00873B26" w:rsidRPr="00210E9B" w:rsidRDefault="00873B26" w:rsidP="00353F29">
            <w:pPr>
              <w:autoSpaceDE w:val="0"/>
              <w:autoSpaceDN w:val="0"/>
              <w:adjustRightInd w:val="0"/>
              <w:spacing w:before="0"/>
              <w:jc w:val="both"/>
              <w:rPr>
                <w:rStyle w:val="FontStyle141"/>
                <w:b w:val="0"/>
                <w:bCs w:val="0"/>
                <w:i w:val="0"/>
                <w:iCs w:val="0"/>
                <w:sz w:val="24"/>
                <w:szCs w:val="24"/>
              </w:rPr>
            </w:pPr>
            <w:r w:rsidRPr="00210E9B">
              <w:t>Студент демонстрирует владение компетенциями в стандартных ситуациях: излагает в пределах задач курса теоретически и практически контролируемый материал.</w:t>
            </w:r>
          </w:p>
        </w:tc>
        <w:tc>
          <w:tcPr>
            <w:tcW w:w="1276" w:type="dxa"/>
          </w:tcPr>
          <w:p w14:paraId="1B48D90A" w14:textId="77777777" w:rsidR="00873B26" w:rsidRPr="00210E9B" w:rsidRDefault="00873B26" w:rsidP="00952AE9">
            <w:pPr>
              <w:pStyle w:val="Style5"/>
              <w:widowControl/>
              <w:jc w:val="center"/>
              <w:rPr>
                <w:rStyle w:val="FontStyle141"/>
                <w:b w:val="0"/>
                <w:bCs w:val="0"/>
                <w:i w:val="0"/>
                <w:iCs w:val="0"/>
                <w:sz w:val="24"/>
                <w:szCs w:val="24"/>
                <w:lang w:val="en-US"/>
              </w:rPr>
            </w:pPr>
            <w:r>
              <w:rPr>
                <w:rStyle w:val="FontStyle141"/>
                <w:b w:val="0"/>
                <w:bCs w:val="0"/>
                <w:i w:val="0"/>
                <w:iCs w:val="0"/>
                <w:sz w:val="24"/>
                <w:szCs w:val="24"/>
                <w:lang w:val="en-US"/>
              </w:rPr>
              <w:t>65</w:t>
            </w:r>
            <w:r w:rsidRPr="00210E9B">
              <w:rPr>
                <w:rStyle w:val="FontStyle141"/>
                <w:b w:val="0"/>
                <w:bCs w:val="0"/>
                <w:i w:val="0"/>
                <w:iCs w:val="0"/>
                <w:sz w:val="24"/>
                <w:szCs w:val="24"/>
                <w:lang w:val="en-US"/>
              </w:rPr>
              <w:t>-74</w:t>
            </w:r>
          </w:p>
        </w:tc>
        <w:tc>
          <w:tcPr>
            <w:tcW w:w="2551" w:type="dxa"/>
          </w:tcPr>
          <w:p w14:paraId="54BB25C7" w14:textId="77777777" w:rsidR="00873B26" w:rsidRPr="00210E9B" w:rsidRDefault="00873B26" w:rsidP="00C779C3">
            <w:pPr>
              <w:pStyle w:val="Style5"/>
              <w:widowControl/>
              <w:jc w:val="center"/>
              <w:rPr>
                <w:rStyle w:val="FontStyle141"/>
                <w:b w:val="0"/>
                <w:bCs w:val="0"/>
                <w:i w:val="0"/>
                <w:iCs w:val="0"/>
                <w:sz w:val="24"/>
                <w:szCs w:val="24"/>
              </w:rPr>
            </w:pPr>
            <w:r>
              <w:rPr>
                <w:rStyle w:val="FontStyle141"/>
                <w:b w:val="0"/>
                <w:bCs w:val="0"/>
                <w:i w:val="0"/>
                <w:iCs w:val="0"/>
                <w:sz w:val="24"/>
                <w:szCs w:val="24"/>
                <w:lang w:val="en-US"/>
              </w:rPr>
              <w:t>D/</w:t>
            </w:r>
            <w:r w:rsidRPr="00210E9B">
              <w:rPr>
                <w:rStyle w:val="FontStyle141"/>
                <w:b w:val="0"/>
                <w:bCs w:val="0"/>
                <w:i w:val="0"/>
                <w:iCs w:val="0"/>
                <w:sz w:val="24"/>
                <w:szCs w:val="24"/>
              </w:rPr>
              <w:t>Удовлетворительно/ Зачтено</w:t>
            </w:r>
          </w:p>
        </w:tc>
      </w:tr>
      <w:tr w:rsidR="00873B26" w:rsidRPr="00210E9B" w14:paraId="487EC9C1" w14:textId="77777777">
        <w:trPr>
          <w:trHeight w:val="663"/>
        </w:trPr>
        <w:tc>
          <w:tcPr>
            <w:tcW w:w="3227" w:type="dxa"/>
            <w:vMerge/>
          </w:tcPr>
          <w:p w14:paraId="1F7A6390" w14:textId="77777777" w:rsidR="00873B26" w:rsidRPr="00210E9B" w:rsidRDefault="00873B26" w:rsidP="007F0B05">
            <w:pPr>
              <w:pStyle w:val="Style5"/>
              <w:widowControl/>
              <w:jc w:val="center"/>
              <w:rPr>
                <w:rStyle w:val="FontStyle141"/>
                <w:i w:val="0"/>
                <w:iCs w:val="0"/>
                <w:sz w:val="24"/>
                <w:szCs w:val="24"/>
              </w:rPr>
            </w:pPr>
          </w:p>
        </w:tc>
        <w:tc>
          <w:tcPr>
            <w:tcW w:w="2977" w:type="dxa"/>
            <w:vMerge/>
          </w:tcPr>
          <w:p w14:paraId="354A5472" w14:textId="77777777" w:rsidR="00873B26" w:rsidRPr="00210E9B" w:rsidRDefault="00873B26" w:rsidP="00991C8D">
            <w:pPr>
              <w:autoSpaceDE w:val="0"/>
              <w:autoSpaceDN w:val="0"/>
              <w:adjustRightInd w:val="0"/>
              <w:spacing w:before="0"/>
              <w:jc w:val="both"/>
            </w:pPr>
          </w:p>
        </w:tc>
        <w:tc>
          <w:tcPr>
            <w:tcW w:w="4961" w:type="dxa"/>
            <w:vMerge/>
          </w:tcPr>
          <w:p w14:paraId="7F9657AD" w14:textId="77777777" w:rsidR="00873B26" w:rsidRPr="00210E9B" w:rsidRDefault="00873B26" w:rsidP="00353F29">
            <w:pPr>
              <w:autoSpaceDE w:val="0"/>
              <w:autoSpaceDN w:val="0"/>
              <w:adjustRightInd w:val="0"/>
              <w:spacing w:before="0"/>
              <w:jc w:val="both"/>
            </w:pPr>
          </w:p>
        </w:tc>
        <w:tc>
          <w:tcPr>
            <w:tcW w:w="1276" w:type="dxa"/>
          </w:tcPr>
          <w:p w14:paraId="45AE85E1" w14:textId="77777777" w:rsidR="00873B26" w:rsidRPr="00210E9B" w:rsidRDefault="00873B26" w:rsidP="00952AE9">
            <w:pPr>
              <w:pStyle w:val="Style5"/>
              <w:jc w:val="center"/>
              <w:rPr>
                <w:rStyle w:val="FontStyle141"/>
                <w:b w:val="0"/>
                <w:bCs w:val="0"/>
                <w:i w:val="0"/>
                <w:iCs w:val="0"/>
                <w:sz w:val="24"/>
                <w:szCs w:val="24"/>
                <w:lang w:val="en-US"/>
              </w:rPr>
            </w:pPr>
            <w:r>
              <w:rPr>
                <w:rStyle w:val="FontStyle141"/>
                <w:b w:val="0"/>
                <w:bCs w:val="0"/>
                <w:i w:val="0"/>
                <w:iCs w:val="0"/>
                <w:sz w:val="24"/>
                <w:szCs w:val="24"/>
                <w:lang w:val="en-US"/>
              </w:rPr>
              <w:t>60-64</w:t>
            </w:r>
          </w:p>
        </w:tc>
        <w:tc>
          <w:tcPr>
            <w:tcW w:w="2551" w:type="dxa"/>
          </w:tcPr>
          <w:p w14:paraId="5352D04B" w14:textId="77777777" w:rsidR="00873B26" w:rsidRDefault="00873B26" w:rsidP="00C779C3">
            <w:pPr>
              <w:pStyle w:val="Style5"/>
              <w:jc w:val="center"/>
              <w:rPr>
                <w:rStyle w:val="FontStyle141"/>
                <w:b w:val="0"/>
                <w:bCs w:val="0"/>
                <w:i w:val="0"/>
                <w:iCs w:val="0"/>
                <w:sz w:val="24"/>
                <w:szCs w:val="24"/>
              </w:rPr>
            </w:pPr>
            <w:r>
              <w:rPr>
                <w:rStyle w:val="FontStyle141"/>
                <w:b w:val="0"/>
                <w:bCs w:val="0"/>
                <w:i w:val="0"/>
                <w:iCs w:val="0"/>
                <w:sz w:val="24"/>
                <w:szCs w:val="24"/>
                <w:lang w:val="en-US"/>
              </w:rPr>
              <w:t>E/</w:t>
            </w:r>
            <w:r>
              <w:rPr>
                <w:rStyle w:val="FontStyle141"/>
                <w:b w:val="0"/>
                <w:bCs w:val="0"/>
                <w:i w:val="0"/>
                <w:iCs w:val="0"/>
                <w:sz w:val="24"/>
                <w:szCs w:val="24"/>
              </w:rPr>
              <w:t>Посредственно</w:t>
            </w:r>
          </w:p>
          <w:p w14:paraId="2B0DB8FF" w14:textId="77777777" w:rsidR="00873B26" w:rsidRPr="00071D02" w:rsidRDefault="00873B26" w:rsidP="00C779C3">
            <w:pPr>
              <w:pStyle w:val="Style5"/>
              <w:jc w:val="center"/>
              <w:rPr>
                <w:rStyle w:val="FontStyle141"/>
                <w:b w:val="0"/>
                <w:bCs w:val="0"/>
                <w:i w:val="0"/>
                <w:iCs w:val="0"/>
                <w:sz w:val="24"/>
                <w:szCs w:val="24"/>
              </w:rPr>
            </w:pPr>
            <w:r>
              <w:rPr>
                <w:rStyle w:val="FontStyle141"/>
                <w:b w:val="0"/>
                <w:bCs w:val="0"/>
                <w:i w:val="0"/>
                <w:iCs w:val="0"/>
                <w:sz w:val="24"/>
                <w:szCs w:val="24"/>
              </w:rPr>
              <w:t>/Зачтено</w:t>
            </w:r>
          </w:p>
        </w:tc>
      </w:tr>
      <w:tr w:rsidR="00873B26" w:rsidRPr="00210E9B" w14:paraId="3D43FCC7" w14:textId="77777777">
        <w:tc>
          <w:tcPr>
            <w:tcW w:w="3227" w:type="dxa"/>
          </w:tcPr>
          <w:p w14:paraId="430ED704" w14:textId="77777777" w:rsidR="00873B26" w:rsidRPr="00210E9B" w:rsidRDefault="00873B26" w:rsidP="007F0B05">
            <w:pPr>
              <w:pStyle w:val="Style5"/>
              <w:widowControl/>
              <w:jc w:val="center"/>
              <w:rPr>
                <w:rStyle w:val="FontStyle141"/>
                <w:i w:val="0"/>
                <w:iCs w:val="0"/>
                <w:sz w:val="24"/>
                <w:szCs w:val="24"/>
              </w:rPr>
            </w:pPr>
            <w:r w:rsidRPr="00210E9B">
              <w:rPr>
                <w:rStyle w:val="FontStyle141"/>
                <w:i w:val="0"/>
                <w:iCs w:val="0"/>
                <w:sz w:val="24"/>
                <w:szCs w:val="24"/>
              </w:rPr>
              <w:t>Ниже порогового</w:t>
            </w:r>
          </w:p>
        </w:tc>
        <w:tc>
          <w:tcPr>
            <w:tcW w:w="7938" w:type="dxa"/>
            <w:gridSpan w:val="2"/>
          </w:tcPr>
          <w:p w14:paraId="2B5B8F7E" w14:textId="77777777" w:rsidR="00873B26" w:rsidRPr="00210E9B" w:rsidRDefault="00873B26" w:rsidP="00991C8D">
            <w:pPr>
              <w:autoSpaceDE w:val="0"/>
              <w:autoSpaceDN w:val="0"/>
              <w:adjustRightInd w:val="0"/>
              <w:spacing w:before="0"/>
              <w:jc w:val="both"/>
            </w:pPr>
            <w:r w:rsidRPr="00210E9B">
              <w:t>Отсутст</w:t>
            </w:r>
            <w:r>
              <w:t xml:space="preserve">вие признаков порогового уровня: </w:t>
            </w:r>
            <w:r w:rsidRPr="00210E9B">
              <w:t xml:space="preserve">компетенции не сформированы. </w:t>
            </w:r>
          </w:p>
          <w:p w14:paraId="729CA2D9" w14:textId="77777777" w:rsidR="00873B26" w:rsidRPr="00210E9B" w:rsidRDefault="00873B26" w:rsidP="00991C8D">
            <w:pPr>
              <w:autoSpaceDE w:val="0"/>
              <w:autoSpaceDN w:val="0"/>
              <w:adjustRightInd w:val="0"/>
              <w:spacing w:before="0"/>
              <w:jc w:val="both"/>
              <w:rPr>
                <w:rStyle w:val="FontStyle141"/>
                <w:b w:val="0"/>
                <w:bCs w:val="0"/>
                <w:i w:val="0"/>
                <w:iCs w:val="0"/>
                <w:sz w:val="24"/>
                <w:szCs w:val="24"/>
              </w:rPr>
            </w:pPr>
            <w:r w:rsidRPr="00210E9B">
              <w:t>Студент не в состоянии продемонстрировать обладание компетенциями в стандартных ситуациях.</w:t>
            </w:r>
          </w:p>
        </w:tc>
        <w:tc>
          <w:tcPr>
            <w:tcW w:w="1276" w:type="dxa"/>
          </w:tcPr>
          <w:p w14:paraId="7E204302" w14:textId="77777777" w:rsidR="00873B26" w:rsidRPr="00210E9B" w:rsidRDefault="00873B26"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lang w:val="en-US"/>
              </w:rPr>
              <w:t>0-</w:t>
            </w:r>
            <w:r w:rsidRPr="00210E9B">
              <w:rPr>
                <w:rStyle w:val="FontStyle141"/>
                <w:b w:val="0"/>
                <w:bCs w:val="0"/>
                <w:i w:val="0"/>
                <w:iCs w:val="0"/>
                <w:sz w:val="24"/>
                <w:szCs w:val="24"/>
              </w:rPr>
              <w:t>59</w:t>
            </w:r>
          </w:p>
        </w:tc>
        <w:tc>
          <w:tcPr>
            <w:tcW w:w="2551" w:type="dxa"/>
          </w:tcPr>
          <w:p w14:paraId="36B79E63" w14:textId="77777777" w:rsidR="00873B26" w:rsidRPr="00210E9B" w:rsidRDefault="00873B26" w:rsidP="00C779C3">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Неудовлетворительно/ Зачтено</w:t>
            </w:r>
          </w:p>
        </w:tc>
      </w:tr>
    </w:tbl>
    <w:p w14:paraId="74453CB3" w14:textId="77777777" w:rsidR="00873B26" w:rsidRDefault="00873B26" w:rsidP="0087618E">
      <w:pPr>
        <w:pStyle w:val="Style5"/>
        <w:widowControl/>
        <w:jc w:val="both"/>
        <w:sectPr w:rsidR="00873B26" w:rsidSect="00C050F8">
          <w:pgSz w:w="16838" w:h="11906" w:orient="landscape" w:code="9"/>
          <w:pgMar w:top="1259" w:right="851" w:bottom="748" w:left="1134" w:header="709" w:footer="284" w:gutter="0"/>
          <w:cols w:space="708"/>
          <w:docGrid w:linePitch="360"/>
        </w:sectPr>
      </w:pPr>
      <w:r w:rsidRPr="00210E9B">
        <w:tab/>
      </w:r>
    </w:p>
    <w:p w14:paraId="1F369A23" w14:textId="77777777" w:rsidR="00873B26" w:rsidRDefault="00873B26" w:rsidP="006E3C55">
      <w:pPr>
        <w:pStyle w:val="Style5"/>
        <w:widowControl/>
        <w:ind w:firstLine="567"/>
        <w:jc w:val="both"/>
      </w:pPr>
      <w:r w:rsidRPr="00210E9B">
        <w:lastRenderedPageBreak/>
        <w:t>Оценивание результатов обучения студентов по дисциплине осуществляется по регламенту текущего контроля и промежуточной аттестации.</w:t>
      </w:r>
    </w:p>
    <w:p w14:paraId="0CC3F4FA" w14:textId="77777777" w:rsidR="00873B26" w:rsidRPr="006E3C55" w:rsidRDefault="00873B26" w:rsidP="006E3C55">
      <w:pPr>
        <w:pStyle w:val="Style5"/>
        <w:widowControl/>
        <w:ind w:firstLine="567"/>
        <w:jc w:val="both"/>
        <w:rPr>
          <w:rStyle w:val="FontStyle141"/>
          <w:b w:val="0"/>
          <w:bCs w:val="0"/>
          <w:i w:val="0"/>
          <w:iCs w:val="0"/>
          <w:sz w:val="24"/>
          <w:szCs w:val="24"/>
        </w:rPr>
      </w:pPr>
      <w:r w:rsidRPr="00210E9B">
        <w:t xml:space="preserve">Критерии оценивания компетенций на каждом этапе </w:t>
      </w:r>
      <w:r>
        <w:t>изучения дисциплины</w:t>
      </w:r>
      <w:r w:rsidRPr="00210E9B">
        <w:t xml:space="preserve"> для каждого вида оценочного средства и приводятся в </w:t>
      </w:r>
      <w:r w:rsidRPr="00C665DE">
        <w:t>п. 4 ФОС.</w:t>
      </w:r>
      <w:r w:rsidRPr="00210E9B">
        <w:t xml:space="preserve"> </w:t>
      </w:r>
      <w:r>
        <w:t>И</w:t>
      </w:r>
      <w:r w:rsidRPr="00210E9B">
        <w:t>тоговый уровень сформированности компетенции при изучении дисциплины определяется по таблице. При этом следует понимать, что граница между уровнями для конкретных результатов освоения образовательной программы может смещаться.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68"/>
        <w:gridCol w:w="3224"/>
        <w:gridCol w:w="3323"/>
      </w:tblGrid>
      <w:tr w:rsidR="00873B26" w:rsidRPr="00210E9B" w14:paraId="5FF943A1" w14:textId="77777777">
        <w:tc>
          <w:tcPr>
            <w:tcW w:w="3568" w:type="dxa"/>
          </w:tcPr>
          <w:p w14:paraId="5499E081"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Уровень сформированности компетенции</w:t>
            </w:r>
          </w:p>
        </w:tc>
        <w:tc>
          <w:tcPr>
            <w:tcW w:w="3224" w:type="dxa"/>
          </w:tcPr>
          <w:p w14:paraId="2E468BDB"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Текущий контроль</w:t>
            </w:r>
          </w:p>
          <w:p w14:paraId="637025FA" w14:textId="77777777" w:rsidR="00873B26" w:rsidRPr="00210E9B" w:rsidRDefault="00873B26" w:rsidP="00952AE9">
            <w:pPr>
              <w:pStyle w:val="Style5"/>
              <w:widowControl/>
              <w:jc w:val="center"/>
              <w:rPr>
                <w:rStyle w:val="FontStyle141"/>
                <w:b w:val="0"/>
                <w:bCs w:val="0"/>
                <w:i w:val="0"/>
                <w:iCs w:val="0"/>
                <w:sz w:val="24"/>
                <w:szCs w:val="24"/>
              </w:rPr>
            </w:pPr>
          </w:p>
        </w:tc>
        <w:tc>
          <w:tcPr>
            <w:tcW w:w="3323" w:type="dxa"/>
          </w:tcPr>
          <w:p w14:paraId="606DC45B"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Промежуточная аттестация</w:t>
            </w:r>
          </w:p>
          <w:p w14:paraId="6E12BD68" w14:textId="77777777" w:rsidR="00873B26" w:rsidRPr="00210E9B" w:rsidRDefault="00873B26" w:rsidP="0087618E">
            <w:pPr>
              <w:pStyle w:val="Style5"/>
              <w:widowControl/>
              <w:jc w:val="center"/>
              <w:rPr>
                <w:rStyle w:val="FontStyle141"/>
                <w:b w:val="0"/>
                <w:bCs w:val="0"/>
                <w:i w:val="0"/>
                <w:iCs w:val="0"/>
                <w:sz w:val="24"/>
                <w:szCs w:val="24"/>
              </w:rPr>
            </w:pPr>
          </w:p>
        </w:tc>
      </w:tr>
      <w:tr w:rsidR="00873B26" w:rsidRPr="00210E9B" w14:paraId="5EE89783" w14:textId="77777777">
        <w:tc>
          <w:tcPr>
            <w:tcW w:w="3568" w:type="dxa"/>
            <w:vMerge w:val="restart"/>
            <w:vAlign w:val="center"/>
          </w:tcPr>
          <w:p w14:paraId="78A45346" w14:textId="77777777" w:rsidR="00873B26" w:rsidRPr="00210E9B" w:rsidRDefault="00873B26"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высокий</w:t>
            </w:r>
          </w:p>
        </w:tc>
        <w:tc>
          <w:tcPr>
            <w:tcW w:w="3224" w:type="dxa"/>
          </w:tcPr>
          <w:p w14:paraId="531B91D3"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высокий</w:t>
            </w:r>
          </w:p>
        </w:tc>
        <w:tc>
          <w:tcPr>
            <w:tcW w:w="3323" w:type="dxa"/>
          </w:tcPr>
          <w:p w14:paraId="63B62CFB"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высокий</w:t>
            </w:r>
          </w:p>
        </w:tc>
      </w:tr>
      <w:tr w:rsidR="00873B26" w:rsidRPr="00210E9B" w14:paraId="321B554C" w14:textId="77777777">
        <w:tc>
          <w:tcPr>
            <w:tcW w:w="3568" w:type="dxa"/>
            <w:vMerge/>
          </w:tcPr>
          <w:p w14:paraId="1C095FDF" w14:textId="77777777" w:rsidR="00873B26" w:rsidRPr="00210E9B" w:rsidRDefault="00873B26" w:rsidP="00952AE9">
            <w:pPr>
              <w:pStyle w:val="Style5"/>
              <w:widowControl/>
              <w:jc w:val="center"/>
              <w:rPr>
                <w:rStyle w:val="FontStyle141"/>
                <w:b w:val="0"/>
                <w:bCs w:val="0"/>
                <w:i w:val="0"/>
                <w:iCs w:val="0"/>
                <w:sz w:val="24"/>
                <w:szCs w:val="24"/>
              </w:rPr>
            </w:pPr>
          </w:p>
        </w:tc>
        <w:tc>
          <w:tcPr>
            <w:tcW w:w="3224" w:type="dxa"/>
          </w:tcPr>
          <w:p w14:paraId="2EAFBB57"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продвинутый</w:t>
            </w:r>
          </w:p>
        </w:tc>
        <w:tc>
          <w:tcPr>
            <w:tcW w:w="3323" w:type="dxa"/>
          </w:tcPr>
          <w:p w14:paraId="26B2BD77"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высокий</w:t>
            </w:r>
          </w:p>
        </w:tc>
      </w:tr>
      <w:tr w:rsidR="00873B26" w:rsidRPr="00210E9B" w14:paraId="4F1752D1" w14:textId="77777777">
        <w:tc>
          <w:tcPr>
            <w:tcW w:w="3568" w:type="dxa"/>
            <w:vMerge/>
          </w:tcPr>
          <w:p w14:paraId="5DA420FF" w14:textId="77777777" w:rsidR="00873B26" w:rsidRPr="00210E9B" w:rsidRDefault="00873B26" w:rsidP="00952AE9">
            <w:pPr>
              <w:pStyle w:val="Style5"/>
              <w:widowControl/>
              <w:jc w:val="center"/>
              <w:rPr>
                <w:rStyle w:val="FontStyle141"/>
                <w:b w:val="0"/>
                <w:bCs w:val="0"/>
                <w:i w:val="0"/>
                <w:iCs w:val="0"/>
                <w:sz w:val="24"/>
                <w:szCs w:val="24"/>
              </w:rPr>
            </w:pPr>
          </w:p>
        </w:tc>
        <w:tc>
          <w:tcPr>
            <w:tcW w:w="3224" w:type="dxa"/>
          </w:tcPr>
          <w:p w14:paraId="7C92AF0C"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высокий</w:t>
            </w:r>
          </w:p>
        </w:tc>
        <w:tc>
          <w:tcPr>
            <w:tcW w:w="3323" w:type="dxa"/>
          </w:tcPr>
          <w:p w14:paraId="22526C74"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продвинутый</w:t>
            </w:r>
          </w:p>
        </w:tc>
      </w:tr>
      <w:tr w:rsidR="00873B26" w:rsidRPr="00210E9B" w14:paraId="5101F898" w14:textId="77777777">
        <w:tc>
          <w:tcPr>
            <w:tcW w:w="3568" w:type="dxa"/>
            <w:vMerge w:val="restart"/>
            <w:vAlign w:val="center"/>
          </w:tcPr>
          <w:p w14:paraId="4CD0EA00" w14:textId="77777777" w:rsidR="00873B26" w:rsidRPr="00210E9B" w:rsidRDefault="00873B26"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продвинутый</w:t>
            </w:r>
          </w:p>
        </w:tc>
        <w:tc>
          <w:tcPr>
            <w:tcW w:w="3224" w:type="dxa"/>
          </w:tcPr>
          <w:p w14:paraId="05ADE62F"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пороговый</w:t>
            </w:r>
          </w:p>
        </w:tc>
        <w:tc>
          <w:tcPr>
            <w:tcW w:w="3323" w:type="dxa"/>
          </w:tcPr>
          <w:p w14:paraId="7B6446ED"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высокий</w:t>
            </w:r>
          </w:p>
        </w:tc>
      </w:tr>
      <w:tr w:rsidR="00873B26" w:rsidRPr="00210E9B" w14:paraId="639B15C2" w14:textId="77777777">
        <w:tc>
          <w:tcPr>
            <w:tcW w:w="3568" w:type="dxa"/>
            <w:vMerge/>
          </w:tcPr>
          <w:p w14:paraId="53AABADB" w14:textId="77777777" w:rsidR="00873B26" w:rsidRPr="00210E9B" w:rsidRDefault="00873B26" w:rsidP="00952AE9">
            <w:pPr>
              <w:pStyle w:val="Style5"/>
              <w:widowControl/>
              <w:jc w:val="center"/>
              <w:rPr>
                <w:rStyle w:val="FontStyle141"/>
                <w:b w:val="0"/>
                <w:bCs w:val="0"/>
                <w:i w:val="0"/>
                <w:iCs w:val="0"/>
                <w:sz w:val="24"/>
                <w:szCs w:val="24"/>
              </w:rPr>
            </w:pPr>
          </w:p>
        </w:tc>
        <w:tc>
          <w:tcPr>
            <w:tcW w:w="3224" w:type="dxa"/>
          </w:tcPr>
          <w:p w14:paraId="57CF4304"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высокий</w:t>
            </w:r>
          </w:p>
        </w:tc>
        <w:tc>
          <w:tcPr>
            <w:tcW w:w="3323" w:type="dxa"/>
          </w:tcPr>
          <w:p w14:paraId="454ADA07"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пороговый</w:t>
            </w:r>
          </w:p>
        </w:tc>
      </w:tr>
      <w:tr w:rsidR="00873B26" w:rsidRPr="00210E9B" w14:paraId="5E0532CA" w14:textId="77777777">
        <w:tc>
          <w:tcPr>
            <w:tcW w:w="3568" w:type="dxa"/>
            <w:vMerge/>
          </w:tcPr>
          <w:p w14:paraId="4F9E9DCD" w14:textId="77777777" w:rsidR="00873B26" w:rsidRPr="00210E9B" w:rsidRDefault="00873B26" w:rsidP="00952AE9">
            <w:pPr>
              <w:pStyle w:val="Style5"/>
              <w:widowControl/>
              <w:jc w:val="center"/>
              <w:rPr>
                <w:rStyle w:val="FontStyle141"/>
                <w:b w:val="0"/>
                <w:bCs w:val="0"/>
                <w:i w:val="0"/>
                <w:iCs w:val="0"/>
                <w:sz w:val="24"/>
                <w:szCs w:val="24"/>
              </w:rPr>
            </w:pPr>
          </w:p>
        </w:tc>
        <w:tc>
          <w:tcPr>
            <w:tcW w:w="3224" w:type="dxa"/>
          </w:tcPr>
          <w:p w14:paraId="131891A6"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продвинутый</w:t>
            </w:r>
          </w:p>
        </w:tc>
        <w:tc>
          <w:tcPr>
            <w:tcW w:w="3323" w:type="dxa"/>
          </w:tcPr>
          <w:p w14:paraId="30984E6B"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продвинутый</w:t>
            </w:r>
          </w:p>
        </w:tc>
      </w:tr>
      <w:tr w:rsidR="00873B26" w:rsidRPr="00210E9B" w14:paraId="72865F21" w14:textId="77777777">
        <w:tc>
          <w:tcPr>
            <w:tcW w:w="3568" w:type="dxa"/>
            <w:vMerge/>
          </w:tcPr>
          <w:p w14:paraId="087A5A02" w14:textId="77777777" w:rsidR="00873B26" w:rsidRPr="00210E9B" w:rsidRDefault="00873B26" w:rsidP="00952AE9">
            <w:pPr>
              <w:pStyle w:val="Style5"/>
              <w:widowControl/>
              <w:jc w:val="center"/>
              <w:rPr>
                <w:rStyle w:val="FontStyle141"/>
                <w:b w:val="0"/>
                <w:bCs w:val="0"/>
                <w:i w:val="0"/>
                <w:iCs w:val="0"/>
                <w:sz w:val="24"/>
                <w:szCs w:val="24"/>
              </w:rPr>
            </w:pPr>
          </w:p>
        </w:tc>
        <w:tc>
          <w:tcPr>
            <w:tcW w:w="3224" w:type="dxa"/>
          </w:tcPr>
          <w:p w14:paraId="58DBC469"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продвинутый</w:t>
            </w:r>
          </w:p>
        </w:tc>
        <w:tc>
          <w:tcPr>
            <w:tcW w:w="3323" w:type="dxa"/>
          </w:tcPr>
          <w:p w14:paraId="020AC724"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пороговый</w:t>
            </w:r>
          </w:p>
        </w:tc>
      </w:tr>
      <w:tr w:rsidR="00873B26" w:rsidRPr="00210E9B" w14:paraId="7239114A" w14:textId="77777777">
        <w:tc>
          <w:tcPr>
            <w:tcW w:w="3568" w:type="dxa"/>
            <w:vMerge/>
          </w:tcPr>
          <w:p w14:paraId="27FC77E4" w14:textId="77777777" w:rsidR="00873B26" w:rsidRPr="00210E9B" w:rsidRDefault="00873B26" w:rsidP="00952AE9">
            <w:pPr>
              <w:pStyle w:val="Style5"/>
              <w:widowControl/>
              <w:jc w:val="center"/>
              <w:rPr>
                <w:rStyle w:val="FontStyle141"/>
                <w:b w:val="0"/>
                <w:bCs w:val="0"/>
                <w:i w:val="0"/>
                <w:iCs w:val="0"/>
                <w:sz w:val="24"/>
                <w:szCs w:val="24"/>
              </w:rPr>
            </w:pPr>
          </w:p>
        </w:tc>
        <w:tc>
          <w:tcPr>
            <w:tcW w:w="3224" w:type="dxa"/>
          </w:tcPr>
          <w:p w14:paraId="1B903CD3"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пороговый</w:t>
            </w:r>
          </w:p>
        </w:tc>
        <w:tc>
          <w:tcPr>
            <w:tcW w:w="3323" w:type="dxa"/>
          </w:tcPr>
          <w:p w14:paraId="077A19B6" w14:textId="77777777" w:rsidR="00873B26" w:rsidRPr="00210E9B" w:rsidRDefault="00873B26" w:rsidP="00952AE9">
            <w:pPr>
              <w:pStyle w:val="Style5"/>
              <w:widowControl/>
              <w:jc w:val="center"/>
              <w:rPr>
                <w:rStyle w:val="FontStyle141"/>
                <w:b w:val="0"/>
                <w:bCs w:val="0"/>
                <w:sz w:val="24"/>
                <w:szCs w:val="24"/>
              </w:rPr>
            </w:pPr>
            <w:r w:rsidRPr="00210E9B">
              <w:rPr>
                <w:rStyle w:val="FontStyle141"/>
                <w:b w:val="0"/>
                <w:bCs w:val="0"/>
                <w:sz w:val="24"/>
                <w:szCs w:val="24"/>
              </w:rPr>
              <w:t>продвинутый</w:t>
            </w:r>
          </w:p>
        </w:tc>
      </w:tr>
      <w:tr w:rsidR="00873B26" w:rsidRPr="00210E9B" w14:paraId="7FF37DDB" w14:textId="77777777">
        <w:tc>
          <w:tcPr>
            <w:tcW w:w="3568" w:type="dxa"/>
          </w:tcPr>
          <w:p w14:paraId="12592A3D" w14:textId="77777777" w:rsidR="00873B26" w:rsidRPr="00210E9B" w:rsidRDefault="00873B26"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пороговый</w:t>
            </w:r>
          </w:p>
        </w:tc>
        <w:tc>
          <w:tcPr>
            <w:tcW w:w="3224" w:type="dxa"/>
          </w:tcPr>
          <w:p w14:paraId="01B61E6F"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пороговый</w:t>
            </w:r>
          </w:p>
        </w:tc>
        <w:tc>
          <w:tcPr>
            <w:tcW w:w="3323" w:type="dxa"/>
          </w:tcPr>
          <w:p w14:paraId="42BA4B9C"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пороговый</w:t>
            </w:r>
          </w:p>
        </w:tc>
      </w:tr>
      <w:tr w:rsidR="00873B26" w:rsidRPr="00210E9B" w14:paraId="29199B31" w14:textId="77777777">
        <w:tc>
          <w:tcPr>
            <w:tcW w:w="3568" w:type="dxa"/>
            <w:vMerge w:val="restart"/>
            <w:vAlign w:val="center"/>
          </w:tcPr>
          <w:p w14:paraId="3B3037C4" w14:textId="77777777" w:rsidR="00873B26" w:rsidRPr="00210E9B" w:rsidRDefault="00873B26" w:rsidP="00952AE9">
            <w:pPr>
              <w:pStyle w:val="Style5"/>
              <w:widowControl/>
              <w:jc w:val="center"/>
              <w:rPr>
                <w:rStyle w:val="FontStyle141"/>
                <w:b w:val="0"/>
                <w:bCs w:val="0"/>
                <w:i w:val="0"/>
                <w:iCs w:val="0"/>
                <w:sz w:val="24"/>
                <w:szCs w:val="24"/>
              </w:rPr>
            </w:pPr>
            <w:r w:rsidRPr="00210E9B">
              <w:rPr>
                <w:rStyle w:val="FontStyle141"/>
                <w:b w:val="0"/>
                <w:bCs w:val="0"/>
                <w:i w:val="0"/>
                <w:iCs w:val="0"/>
                <w:sz w:val="24"/>
                <w:szCs w:val="24"/>
              </w:rPr>
              <w:t>ниже порогового</w:t>
            </w:r>
          </w:p>
        </w:tc>
        <w:tc>
          <w:tcPr>
            <w:tcW w:w="3224" w:type="dxa"/>
          </w:tcPr>
          <w:p w14:paraId="43D821C2"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пороговый</w:t>
            </w:r>
          </w:p>
        </w:tc>
        <w:tc>
          <w:tcPr>
            <w:tcW w:w="3323" w:type="dxa"/>
          </w:tcPr>
          <w:p w14:paraId="5593FB39"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ниже порогового</w:t>
            </w:r>
          </w:p>
        </w:tc>
      </w:tr>
      <w:tr w:rsidR="00873B26" w:rsidRPr="00210E9B" w14:paraId="7428E7A1" w14:textId="77777777">
        <w:tc>
          <w:tcPr>
            <w:tcW w:w="3568" w:type="dxa"/>
            <w:vMerge/>
          </w:tcPr>
          <w:p w14:paraId="56636657" w14:textId="77777777" w:rsidR="00873B26" w:rsidRPr="00210E9B" w:rsidRDefault="00873B26" w:rsidP="00952AE9">
            <w:pPr>
              <w:pStyle w:val="Style5"/>
              <w:widowControl/>
              <w:jc w:val="center"/>
              <w:rPr>
                <w:rStyle w:val="FontStyle141"/>
                <w:b w:val="0"/>
                <w:bCs w:val="0"/>
                <w:i w:val="0"/>
                <w:iCs w:val="0"/>
                <w:sz w:val="24"/>
                <w:szCs w:val="24"/>
              </w:rPr>
            </w:pPr>
          </w:p>
        </w:tc>
        <w:tc>
          <w:tcPr>
            <w:tcW w:w="3224" w:type="dxa"/>
          </w:tcPr>
          <w:p w14:paraId="3E59F2A5"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ниже порогового</w:t>
            </w:r>
          </w:p>
        </w:tc>
        <w:tc>
          <w:tcPr>
            <w:tcW w:w="3323" w:type="dxa"/>
          </w:tcPr>
          <w:p w14:paraId="1BBE7205" w14:textId="77777777" w:rsidR="00873B26" w:rsidRPr="00210E9B" w:rsidRDefault="00873B26" w:rsidP="00952AE9">
            <w:pPr>
              <w:pStyle w:val="Style5"/>
              <w:widowControl/>
              <w:jc w:val="center"/>
              <w:rPr>
                <w:rStyle w:val="FontStyle141"/>
                <w:i w:val="0"/>
                <w:iCs w:val="0"/>
                <w:sz w:val="24"/>
                <w:szCs w:val="24"/>
              </w:rPr>
            </w:pPr>
            <w:r w:rsidRPr="00210E9B">
              <w:rPr>
                <w:rStyle w:val="FontStyle141"/>
                <w:i w:val="0"/>
                <w:iCs w:val="0"/>
                <w:sz w:val="24"/>
                <w:szCs w:val="24"/>
              </w:rPr>
              <w:t>-</w:t>
            </w:r>
          </w:p>
        </w:tc>
      </w:tr>
    </w:tbl>
    <w:p w14:paraId="604B0612" w14:textId="77777777" w:rsidR="00873B26" w:rsidRPr="00210E9B" w:rsidRDefault="00873B26" w:rsidP="00913868">
      <w:pPr>
        <w:pStyle w:val="Style5"/>
        <w:widowControl/>
        <w:rPr>
          <w:rStyle w:val="FontStyle141"/>
          <w:b w:val="0"/>
          <w:bCs w:val="0"/>
          <w:i w:val="0"/>
          <w:iCs w:val="0"/>
          <w:sz w:val="24"/>
          <w:szCs w:val="24"/>
        </w:rPr>
      </w:pPr>
    </w:p>
    <w:p w14:paraId="3934C0AC" w14:textId="77777777" w:rsidR="00873B26" w:rsidRPr="00210E9B" w:rsidRDefault="00873B26" w:rsidP="00913868">
      <w:pPr>
        <w:pStyle w:val="Style5"/>
        <w:widowControl/>
        <w:rPr>
          <w:rStyle w:val="FontStyle141"/>
          <w:b w:val="0"/>
          <w:bCs w:val="0"/>
          <w:i w:val="0"/>
          <w:iCs w:val="0"/>
          <w:sz w:val="24"/>
          <w:szCs w:val="24"/>
        </w:rPr>
      </w:pPr>
    </w:p>
    <w:p w14:paraId="37D0620C" w14:textId="77777777" w:rsidR="00873B26" w:rsidRPr="00BE5A74" w:rsidRDefault="00873B26" w:rsidP="00BE5A74">
      <w:pPr>
        <w:pStyle w:val="Style95"/>
        <w:widowControl/>
        <w:spacing w:line="240" w:lineRule="auto"/>
        <w:ind w:firstLine="0"/>
        <w:jc w:val="both"/>
        <w:rPr>
          <w:rStyle w:val="FontStyle140"/>
          <w:sz w:val="24"/>
          <w:szCs w:val="24"/>
        </w:rPr>
      </w:pPr>
      <w:r w:rsidRPr="009B3BF4">
        <w:rPr>
          <w:rStyle w:val="FontStyle140"/>
          <w:sz w:val="24"/>
          <w:szCs w:val="24"/>
        </w:rPr>
        <w:t>3</w:t>
      </w:r>
      <w:r w:rsidRPr="00A07717">
        <w:rPr>
          <w:rStyle w:val="FontStyle140"/>
        </w:rPr>
        <w:t xml:space="preserve">. </w:t>
      </w:r>
      <w:r w:rsidRPr="00A07717">
        <w:rPr>
          <w:b/>
          <w:bCs/>
          <w:lang w:eastAsia="en-US"/>
        </w:rPr>
        <w:t>Методические материалы, определяющие процедуры оценивания знаний, умений, навыков и (или) опыта деятельности, характеризующих этапы формирования компетенций</w:t>
      </w:r>
    </w:p>
    <w:p w14:paraId="504E3ED9" w14:textId="77777777" w:rsidR="00873B26" w:rsidRPr="00BE5A74" w:rsidRDefault="00873B26" w:rsidP="00BE5A74">
      <w:pPr>
        <w:pStyle w:val="Style95"/>
        <w:widowControl/>
        <w:spacing w:line="240" w:lineRule="auto"/>
        <w:ind w:firstLine="0"/>
        <w:jc w:val="both"/>
        <w:rPr>
          <w:rStyle w:val="FontStyle140"/>
          <w:b w:val="0"/>
          <w:bCs w:val="0"/>
          <w:sz w:val="24"/>
          <w:szCs w:val="24"/>
        </w:rPr>
      </w:pPr>
    </w:p>
    <w:p w14:paraId="64CDF886" w14:textId="77777777" w:rsidR="00873B26" w:rsidRPr="000A684E" w:rsidRDefault="00873B26" w:rsidP="00BE5A74">
      <w:pPr>
        <w:pStyle w:val="Style95"/>
        <w:widowControl/>
        <w:spacing w:line="240" w:lineRule="auto"/>
        <w:ind w:firstLine="0"/>
        <w:jc w:val="both"/>
      </w:pPr>
      <w:r w:rsidRPr="000A684E">
        <w:t>Итоговая аттестация по дисциплине является интегральным показателем качества теоретических и практических знаний и навыков обучающихся по дисциплине и складывается из оценок, полученных в ходе текущей и промежуточной аттестации.</w:t>
      </w:r>
    </w:p>
    <w:p w14:paraId="4CC429E2" w14:textId="77777777" w:rsidR="00873B26" w:rsidRPr="000A684E" w:rsidRDefault="00873B26" w:rsidP="00BF658A">
      <w:pPr>
        <w:pStyle w:val="aff1"/>
        <w:numPr>
          <w:ilvl w:val="0"/>
          <w:numId w:val="4"/>
        </w:numPr>
        <w:overflowPunct w:val="0"/>
        <w:ind w:right="-2"/>
        <w:jc w:val="both"/>
      </w:pPr>
      <w:r w:rsidRPr="000A684E">
        <w:t xml:space="preserve">Текущая аттестация в семестре проводится с целью обеспечения своевременной обратной связи, для коррекции обучения, активизации самостоятельной работы обучающихся. </w:t>
      </w:r>
    </w:p>
    <w:p w14:paraId="1C87B0F3" w14:textId="77777777" w:rsidR="00873B26" w:rsidRPr="000A684E" w:rsidRDefault="00873B26" w:rsidP="00BF658A">
      <w:pPr>
        <w:pStyle w:val="aff1"/>
        <w:numPr>
          <w:ilvl w:val="0"/>
          <w:numId w:val="4"/>
        </w:numPr>
        <w:overflowPunct w:val="0"/>
        <w:ind w:right="-2"/>
        <w:jc w:val="both"/>
      </w:pPr>
      <w:r w:rsidRPr="000A684E">
        <w:t>Промежуточная аттестация предназначена для объективного подтверждения и оценивания достигнутых результатов обучения после завершения изучения дисциплины.</w:t>
      </w:r>
    </w:p>
    <w:p w14:paraId="1C9C18B2" w14:textId="77777777" w:rsidR="00873B26" w:rsidRDefault="00873B26" w:rsidP="00C56F85">
      <w:pPr>
        <w:pStyle w:val="aff1"/>
        <w:numPr>
          <w:ilvl w:val="0"/>
          <w:numId w:val="4"/>
        </w:numPr>
        <w:overflowPunct w:val="0"/>
        <w:ind w:right="-2"/>
        <w:jc w:val="both"/>
      </w:pPr>
      <w:r w:rsidRPr="000A684E">
        <w:t>Текущая аттестация осуществляется</w:t>
      </w:r>
      <w:r>
        <w:t>:</w:t>
      </w:r>
    </w:p>
    <w:p w14:paraId="2B6C23E8" w14:textId="77777777" w:rsidR="00873B26" w:rsidRDefault="00873B26" w:rsidP="00140BDC">
      <w:pPr>
        <w:pStyle w:val="aff1"/>
        <w:numPr>
          <w:ilvl w:val="0"/>
          <w:numId w:val="4"/>
        </w:numPr>
        <w:overflowPunct w:val="0"/>
        <w:ind w:right="-2"/>
        <w:jc w:val="both"/>
      </w:pPr>
      <w:r>
        <w:t>в 7 семестре один раз</w:t>
      </w:r>
      <w:r w:rsidRPr="000A684E">
        <w:t xml:space="preserve"> в семестр: </w:t>
      </w:r>
    </w:p>
    <w:p w14:paraId="6EAA3A71" w14:textId="77777777" w:rsidR="00873B26" w:rsidRDefault="00873B26" w:rsidP="00140BDC">
      <w:pPr>
        <w:pStyle w:val="aff1"/>
        <w:numPr>
          <w:ilvl w:val="1"/>
          <w:numId w:val="4"/>
        </w:numPr>
        <w:overflowPunct w:val="0"/>
        <w:ind w:right="-2"/>
        <w:jc w:val="both"/>
      </w:pPr>
      <w:r>
        <w:t xml:space="preserve">контрольная точка № 1 (КТ № 1) – выставляется в электронную ведомость не позднее 14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1 по 8 неделю учебного семестра. </w:t>
      </w:r>
    </w:p>
    <w:p w14:paraId="139105FA" w14:textId="77777777" w:rsidR="00873B26" w:rsidRDefault="00873B26" w:rsidP="00140BDC">
      <w:pPr>
        <w:pStyle w:val="aff1"/>
        <w:overflowPunct w:val="0"/>
        <w:ind w:left="1440" w:right="-2"/>
        <w:jc w:val="both"/>
      </w:pPr>
    </w:p>
    <w:p w14:paraId="3D9F044A" w14:textId="77777777" w:rsidR="00873B26" w:rsidRDefault="00873B26" w:rsidP="00140BDC">
      <w:pPr>
        <w:pStyle w:val="aff1"/>
        <w:numPr>
          <w:ilvl w:val="0"/>
          <w:numId w:val="4"/>
        </w:numPr>
        <w:overflowPunct w:val="0"/>
        <w:ind w:right="-2"/>
        <w:jc w:val="both"/>
      </w:pPr>
      <w:r>
        <w:t>в 8 семестре один раз в семестр:</w:t>
      </w:r>
    </w:p>
    <w:p w14:paraId="187454C4" w14:textId="77777777" w:rsidR="00873B26" w:rsidRDefault="00873B26" w:rsidP="00140BDC">
      <w:pPr>
        <w:pStyle w:val="aff1"/>
        <w:numPr>
          <w:ilvl w:val="1"/>
          <w:numId w:val="4"/>
        </w:numPr>
        <w:overflowPunct w:val="0"/>
        <w:ind w:right="-2"/>
        <w:jc w:val="both"/>
      </w:pPr>
      <w:r w:rsidRPr="000A684E">
        <w:t xml:space="preserve"> </w:t>
      </w:r>
      <w:r>
        <w:t xml:space="preserve">контрольная точка № 1 (КТ № 1) – выставляется в электронную ведомость не позднее 9 недели учебного семестра. Включает в себя оценку мероприятий  текущего контроля аудиторной и самостоятельной работы обучающегося по разделам/темам учебной дисциплины с 1 по 9 неделю учебного семестра. </w:t>
      </w:r>
    </w:p>
    <w:p w14:paraId="41E49A6D" w14:textId="77777777" w:rsidR="00873B26" w:rsidRDefault="00873B26" w:rsidP="00140BDC">
      <w:pPr>
        <w:pStyle w:val="aff1"/>
        <w:overflowPunct w:val="0"/>
        <w:ind w:right="-2"/>
        <w:jc w:val="both"/>
      </w:pPr>
    </w:p>
    <w:p w14:paraId="7A051C6A" w14:textId="77777777" w:rsidR="00873B26" w:rsidRPr="000A684E" w:rsidRDefault="00873B26" w:rsidP="00BF658A">
      <w:pPr>
        <w:pStyle w:val="aff1"/>
        <w:numPr>
          <w:ilvl w:val="0"/>
          <w:numId w:val="4"/>
        </w:numPr>
        <w:overflowPunct w:val="0"/>
        <w:ind w:right="-2"/>
        <w:jc w:val="both"/>
      </w:pPr>
      <w:r w:rsidRPr="000A684E">
        <w:t xml:space="preserve">Результаты текущей и промежуточной аттестации подводятся по шкале балльно-рейтинговой системы. </w:t>
      </w:r>
    </w:p>
    <w:p w14:paraId="31200007" w14:textId="77777777" w:rsidR="00873B26" w:rsidRPr="000A684E" w:rsidRDefault="00873B26" w:rsidP="006E3C55">
      <w:pPr>
        <w:overflowPunct w:val="0"/>
        <w:ind w:left="720" w:right="-2"/>
        <w:jc w:val="both"/>
      </w:pPr>
    </w:p>
    <w:tbl>
      <w:tblPr>
        <w:tblW w:w="1003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52"/>
        <w:gridCol w:w="1844"/>
        <w:gridCol w:w="2409"/>
        <w:gridCol w:w="2126"/>
      </w:tblGrid>
      <w:tr w:rsidR="00873B26" w:rsidRPr="00A07717" w14:paraId="30E0D934" w14:textId="77777777" w:rsidTr="00140BDC">
        <w:trPr>
          <w:trHeight w:val="399"/>
        </w:trPr>
        <w:tc>
          <w:tcPr>
            <w:tcW w:w="3652" w:type="dxa"/>
            <w:vMerge w:val="restart"/>
          </w:tcPr>
          <w:p w14:paraId="33ADC737" w14:textId="77777777" w:rsidR="00873B26" w:rsidRPr="00A07717" w:rsidRDefault="00873B26" w:rsidP="00CB5909">
            <w:pPr>
              <w:pStyle w:val="Style95"/>
              <w:widowControl/>
              <w:spacing w:line="240" w:lineRule="auto"/>
              <w:ind w:firstLine="22"/>
              <w:jc w:val="center"/>
              <w:rPr>
                <w:b/>
                <w:bCs/>
              </w:rPr>
            </w:pPr>
            <w:r w:rsidRPr="00A07717">
              <w:rPr>
                <w:b/>
                <w:bCs/>
              </w:rPr>
              <w:t xml:space="preserve">Этап рейтинговой системы / </w:t>
            </w:r>
          </w:p>
          <w:p w14:paraId="2CC04513" w14:textId="77777777" w:rsidR="00873B26" w:rsidRPr="00A07717" w:rsidRDefault="00873B26" w:rsidP="00CB5909">
            <w:pPr>
              <w:pStyle w:val="Style95"/>
              <w:widowControl/>
              <w:spacing w:line="240" w:lineRule="auto"/>
              <w:ind w:firstLine="22"/>
              <w:jc w:val="center"/>
              <w:rPr>
                <w:b/>
                <w:bCs/>
              </w:rPr>
            </w:pPr>
            <w:r w:rsidRPr="00A07717">
              <w:rPr>
                <w:b/>
                <w:bCs/>
              </w:rPr>
              <w:t>Оценочное средство</w:t>
            </w:r>
          </w:p>
        </w:tc>
        <w:tc>
          <w:tcPr>
            <w:tcW w:w="1844" w:type="dxa"/>
            <w:vMerge w:val="restart"/>
          </w:tcPr>
          <w:p w14:paraId="6726B74D" w14:textId="77777777" w:rsidR="00873B26" w:rsidRPr="00A07717" w:rsidRDefault="00873B26" w:rsidP="00CB5909">
            <w:pPr>
              <w:jc w:val="center"/>
              <w:rPr>
                <w:b/>
                <w:bCs/>
              </w:rPr>
            </w:pPr>
            <w:r w:rsidRPr="00A07717">
              <w:rPr>
                <w:b/>
                <w:bCs/>
              </w:rPr>
              <w:t>Неделя</w:t>
            </w:r>
          </w:p>
        </w:tc>
        <w:tc>
          <w:tcPr>
            <w:tcW w:w="4535" w:type="dxa"/>
            <w:gridSpan w:val="2"/>
          </w:tcPr>
          <w:p w14:paraId="5352F72A" w14:textId="77777777" w:rsidR="00873B26" w:rsidRPr="00A07717" w:rsidRDefault="00873B26" w:rsidP="00CB5909">
            <w:pPr>
              <w:pStyle w:val="Style95"/>
              <w:widowControl/>
              <w:spacing w:line="240" w:lineRule="auto"/>
              <w:ind w:firstLine="22"/>
              <w:jc w:val="center"/>
              <w:rPr>
                <w:b/>
                <w:bCs/>
              </w:rPr>
            </w:pPr>
            <w:r w:rsidRPr="00A07717">
              <w:rPr>
                <w:b/>
                <w:bCs/>
              </w:rPr>
              <w:t>Балл</w:t>
            </w:r>
          </w:p>
        </w:tc>
      </w:tr>
      <w:tr w:rsidR="00873B26" w:rsidRPr="00A07717" w14:paraId="675BBCC1" w14:textId="77777777" w:rsidTr="00140BDC">
        <w:trPr>
          <w:trHeight w:val="414"/>
        </w:trPr>
        <w:tc>
          <w:tcPr>
            <w:tcW w:w="3652" w:type="dxa"/>
            <w:vMerge/>
          </w:tcPr>
          <w:p w14:paraId="3CF97CA7" w14:textId="77777777" w:rsidR="00873B26" w:rsidRPr="00A07717" w:rsidRDefault="00873B26" w:rsidP="00CB5909">
            <w:pPr>
              <w:pStyle w:val="Style95"/>
              <w:widowControl/>
              <w:spacing w:line="240" w:lineRule="auto"/>
              <w:ind w:firstLine="22"/>
              <w:rPr>
                <w:b/>
                <w:bCs/>
              </w:rPr>
            </w:pPr>
          </w:p>
        </w:tc>
        <w:tc>
          <w:tcPr>
            <w:tcW w:w="1844" w:type="dxa"/>
            <w:vMerge/>
          </w:tcPr>
          <w:p w14:paraId="4A2FE790" w14:textId="77777777" w:rsidR="00873B26" w:rsidRPr="00A07717" w:rsidRDefault="00873B26" w:rsidP="00CB5909">
            <w:pPr>
              <w:pStyle w:val="Style95"/>
              <w:widowControl/>
              <w:spacing w:line="240" w:lineRule="auto"/>
              <w:ind w:firstLine="22"/>
              <w:rPr>
                <w:b/>
                <w:bCs/>
              </w:rPr>
            </w:pPr>
          </w:p>
        </w:tc>
        <w:tc>
          <w:tcPr>
            <w:tcW w:w="2409" w:type="dxa"/>
          </w:tcPr>
          <w:p w14:paraId="2AD3516F" w14:textId="77777777" w:rsidR="00873B26" w:rsidRPr="00A07717" w:rsidRDefault="00873B26" w:rsidP="00CB5909">
            <w:pPr>
              <w:pStyle w:val="Style95"/>
              <w:widowControl/>
              <w:spacing w:line="240" w:lineRule="auto"/>
              <w:ind w:firstLine="22"/>
              <w:jc w:val="center"/>
            </w:pPr>
            <w:r w:rsidRPr="00A07717">
              <w:t>Минимум</w:t>
            </w:r>
            <w:r w:rsidRPr="00A07717">
              <w:rPr>
                <w:color w:val="FF0000"/>
              </w:rPr>
              <w:t>*</w:t>
            </w:r>
          </w:p>
        </w:tc>
        <w:tc>
          <w:tcPr>
            <w:tcW w:w="2126" w:type="dxa"/>
          </w:tcPr>
          <w:p w14:paraId="07E7EC2A" w14:textId="77777777" w:rsidR="00873B26" w:rsidRPr="00A07717" w:rsidRDefault="00873B26" w:rsidP="00CB5909">
            <w:pPr>
              <w:pStyle w:val="Style95"/>
              <w:widowControl/>
              <w:spacing w:line="240" w:lineRule="auto"/>
              <w:ind w:firstLine="22"/>
              <w:jc w:val="center"/>
            </w:pPr>
            <w:r w:rsidRPr="00A07717">
              <w:t>Максимум</w:t>
            </w:r>
            <w:r w:rsidRPr="00A07717">
              <w:rPr>
                <w:color w:val="FF0000"/>
              </w:rPr>
              <w:t>**</w:t>
            </w:r>
          </w:p>
        </w:tc>
      </w:tr>
      <w:tr w:rsidR="00873B26" w:rsidRPr="00A07717" w14:paraId="55682188" w14:textId="77777777" w:rsidTr="00140BDC">
        <w:trPr>
          <w:trHeight w:val="414"/>
        </w:trPr>
        <w:tc>
          <w:tcPr>
            <w:tcW w:w="10031" w:type="dxa"/>
            <w:gridSpan w:val="4"/>
          </w:tcPr>
          <w:p w14:paraId="45652C7A" w14:textId="77777777" w:rsidR="00873B26" w:rsidRPr="00A07717" w:rsidRDefault="00873B26" w:rsidP="00CB5909">
            <w:pPr>
              <w:pStyle w:val="Style95"/>
              <w:widowControl/>
              <w:spacing w:line="240" w:lineRule="auto"/>
              <w:ind w:firstLine="22"/>
              <w:jc w:val="center"/>
            </w:pPr>
            <w:r>
              <w:lastRenderedPageBreak/>
              <w:t>7 семестр</w:t>
            </w:r>
          </w:p>
        </w:tc>
      </w:tr>
      <w:tr w:rsidR="00873B26" w:rsidRPr="00A07717" w14:paraId="03B87B18" w14:textId="77777777" w:rsidTr="00140BDC">
        <w:trPr>
          <w:trHeight w:val="414"/>
        </w:trPr>
        <w:tc>
          <w:tcPr>
            <w:tcW w:w="3652" w:type="dxa"/>
            <w:shd w:val="clear" w:color="auto" w:fill="BFBFBF"/>
          </w:tcPr>
          <w:p w14:paraId="16DB36C0" w14:textId="77777777" w:rsidR="00873B26" w:rsidRPr="00A07717" w:rsidRDefault="00873B26" w:rsidP="00CB5909">
            <w:pPr>
              <w:pStyle w:val="Style95"/>
              <w:widowControl/>
              <w:spacing w:line="240" w:lineRule="auto"/>
              <w:ind w:firstLine="22"/>
              <w:rPr>
                <w:b/>
                <w:bCs/>
              </w:rPr>
            </w:pPr>
            <w:r w:rsidRPr="00A07717">
              <w:rPr>
                <w:b/>
                <w:bCs/>
              </w:rPr>
              <w:t xml:space="preserve">Текущая аттестация </w:t>
            </w:r>
          </w:p>
        </w:tc>
        <w:tc>
          <w:tcPr>
            <w:tcW w:w="1844" w:type="dxa"/>
            <w:shd w:val="clear" w:color="auto" w:fill="BFBFBF"/>
          </w:tcPr>
          <w:p w14:paraId="72D01D24" w14:textId="77777777" w:rsidR="00873B26" w:rsidRPr="00A07717" w:rsidRDefault="00873B26" w:rsidP="00CB5909">
            <w:pPr>
              <w:pStyle w:val="Style95"/>
              <w:widowControl/>
              <w:spacing w:line="240" w:lineRule="auto"/>
              <w:ind w:firstLine="22"/>
              <w:jc w:val="center"/>
              <w:rPr>
                <w:b/>
                <w:bCs/>
                <w:lang w:val="en-US"/>
              </w:rPr>
            </w:pPr>
          </w:p>
        </w:tc>
        <w:tc>
          <w:tcPr>
            <w:tcW w:w="2409" w:type="dxa"/>
            <w:shd w:val="clear" w:color="auto" w:fill="BFBFBF"/>
          </w:tcPr>
          <w:p w14:paraId="34FAF387" w14:textId="77777777" w:rsidR="00873B26" w:rsidRDefault="00873B26" w:rsidP="00CB5909">
            <w:pPr>
              <w:pStyle w:val="Style95"/>
              <w:widowControl/>
              <w:spacing w:line="240" w:lineRule="auto"/>
              <w:ind w:firstLine="22"/>
              <w:jc w:val="center"/>
              <w:rPr>
                <w:b/>
                <w:bCs/>
              </w:rPr>
            </w:pPr>
            <w:r w:rsidRPr="00A07717">
              <w:rPr>
                <w:b/>
                <w:bCs/>
              </w:rPr>
              <w:t>36 - 60% от макс</w:t>
            </w:r>
            <w:r>
              <w:rPr>
                <w:b/>
                <w:bCs/>
              </w:rPr>
              <w:t>имума</w:t>
            </w:r>
          </w:p>
          <w:p w14:paraId="1A5D48DA" w14:textId="77777777" w:rsidR="00873B26" w:rsidRPr="00A07717" w:rsidRDefault="00873B26" w:rsidP="00CB5909">
            <w:pPr>
              <w:pStyle w:val="Style95"/>
              <w:widowControl/>
              <w:spacing w:line="240" w:lineRule="auto"/>
              <w:ind w:firstLine="22"/>
              <w:jc w:val="center"/>
              <w:rPr>
                <w:b/>
                <w:bCs/>
              </w:rPr>
            </w:pPr>
          </w:p>
        </w:tc>
        <w:tc>
          <w:tcPr>
            <w:tcW w:w="2126" w:type="dxa"/>
            <w:shd w:val="clear" w:color="auto" w:fill="BFBFBF"/>
          </w:tcPr>
          <w:p w14:paraId="07C09FA0" w14:textId="77777777" w:rsidR="00873B26" w:rsidRPr="00A07717" w:rsidRDefault="00873B26" w:rsidP="00CB5909">
            <w:pPr>
              <w:pStyle w:val="Style95"/>
              <w:widowControl/>
              <w:spacing w:line="240" w:lineRule="auto"/>
              <w:ind w:firstLine="22"/>
              <w:jc w:val="center"/>
              <w:rPr>
                <w:b/>
                <w:bCs/>
              </w:rPr>
            </w:pPr>
            <w:r w:rsidRPr="00A07717">
              <w:rPr>
                <w:b/>
                <w:bCs/>
              </w:rPr>
              <w:t>60</w:t>
            </w:r>
          </w:p>
        </w:tc>
      </w:tr>
      <w:tr w:rsidR="00873B26" w:rsidRPr="00A07717" w14:paraId="7C65E279" w14:textId="77777777" w:rsidTr="00140BDC">
        <w:trPr>
          <w:trHeight w:val="291"/>
        </w:trPr>
        <w:tc>
          <w:tcPr>
            <w:tcW w:w="3652" w:type="dxa"/>
          </w:tcPr>
          <w:p w14:paraId="57570383" w14:textId="77777777" w:rsidR="00873B26" w:rsidRPr="00A07717" w:rsidRDefault="00873B26" w:rsidP="00CB5909">
            <w:pPr>
              <w:pStyle w:val="Style95"/>
              <w:widowControl/>
              <w:spacing w:line="240" w:lineRule="auto"/>
              <w:ind w:firstLine="22"/>
              <w:rPr>
                <w:b/>
                <w:bCs/>
              </w:rPr>
            </w:pPr>
            <w:r w:rsidRPr="00A07717">
              <w:rPr>
                <w:b/>
                <w:bCs/>
              </w:rPr>
              <w:t>Контрольная точка № 1</w:t>
            </w:r>
          </w:p>
        </w:tc>
        <w:tc>
          <w:tcPr>
            <w:tcW w:w="1844" w:type="dxa"/>
          </w:tcPr>
          <w:p w14:paraId="402E907B" w14:textId="77777777" w:rsidR="00873B26" w:rsidRPr="00A07717" w:rsidRDefault="00873B26" w:rsidP="00CB5909">
            <w:pPr>
              <w:pStyle w:val="Style95"/>
              <w:widowControl/>
              <w:spacing w:line="240" w:lineRule="auto"/>
              <w:ind w:firstLine="0"/>
              <w:jc w:val="center"/>
              <w:rPr>
                <w:b/>
                <w:bCs/>
              </w:rPr>
            </w:pPr>
            <w:r>
              <w:rPr>
                <w:b/>
                <w:bCs/>
              </w:rPr>
              <w:t>14</w:t>
            </w:r>
          </w:p>
        </w:tc>
        <w:tc>
          <w:tcPr>
            <w:tcW w:w="2409" w:type="dxa"/>
          </w:tcPr>
          <w:p w14:paraId="55699AFF" w14:textId="77777777" w:rsidR="00873B26" w:rsidRPr="00E707B6" w:rsidRDefault="00873B26" w:rsidP="00CB5909">
            <w:pPr>
              <w:pStyle w:val="Style95"/>
              <w:widowControl/>
              <w:spacing w:line="240" w:lineRule="auto"/>
              <w:ind w:firstLine="22"/>
              <w:jc w:val="center"/>
              <w:rPr>
                <w:b/>
                <w:bCs/>
                <w:lang w:val="en-US"/>
              </w:rPr>
            </w:pPr>
            <w:r>
              <w:rPr>
                <w:b/>
                <w:bCs/>
              </w:rPr>
              <w:t>36</w:t>
            </w:r>
            <w:r w:rsidRPr="00A07717">
              <w:rPr>
                <w:b/>
                <w:bCs/>
              </w:rPr>
              <w:t xml:space="preserve"> </w:t>
            </w:r>
            <w:r>
              <w:rPr>
                <w:b/>
                <w:bCs/>
                <w:lang w:val="en-US"/>
              </w:rPr>
              <w:t>(</w:t>
            </w:r>
            <w:r w:rsidRPr="00A07717">
              <w:rPr>
                <w:b/>
                <w:bCs/>
              </w:rPr>
              <w:t xml:space="preserve">60% от </w:t>
            </w:r>
            <w:r>
              <w:rPr>
                <w:b/>
                <w:bCs/>
              </w:rPr>
              <w:t>60</w:t>
            </w:r>
            <w:r>
              <w:rPr>
                <w:b/>
                <w:bCs/>
                <w:lang w:val="en-US"/>
              </w:rPr>
              <w:t>)</w:t>
            </w:r>
          </w:p>
        </w:tc>
        <w:tc>
          <w:tcPr>
            <w:tcW w:w="2126" w:type="dxa"/>
          </w:tcPr>
          <w:p w14:paraId="4F6BFA15" w14:textId="77777777" w:rsidR="00873B26" w:rsidRPr="00A07717" w:rsidRDefault="00873B26" w:rsidP="00CB5909">
            <w:pPr>
              <w:pStyle w:val="Style95"/>
              <w:widowControl/>
              <w:spacing w:line="240" w:lineRule="auto"/>
              <w:ind w:firstLine="22"/>
              <w:jc w:val="center"/>
              <w:rPr>
                <w:b/>
                <w:bCs/>
              </w:rPr>
            </w:pPr>
            <w:r>
              <w:rPr>
                <w:b/>
                <w:bCs/>
              </w:rPr>
              <w:t>60</w:t>
            </w:r>
          </w:p>
        </w:tc>
      </w:tr>
      <w:tr w:rsidR="00873B26" w:rsidRPr="00A07717" w14:paraId="49430EF5" w14:textId="77777777" w:rsidTr="00140BDC">
        <w:trPr>
          <w:trHeight w:val="284"/>
        </w:trPr>
        <w:tc>
          <w:tcPr>
            <w:tcW w:w="3652" w:type="dxa"/>
            <w:vAlign w:val="center"/>
          </w:tcPr>
          <w:p w14:paraId="6BAE3CE8" w14:textId="77777777" w:rsidR="00873B26" w:rsidRPr="007A7338" w:rsidRDefault="00873B26" w:rsidP="00CB5909">
            <w:pPr>
              <w:pStyle w:val="Style95"/>
              <w:widowControl/>
              <w:spacing w:line="240" w:lineRule="auto"/>
              <w:ind w:firstLine="22"/>
              <w:rPr>
                <w:i/>
                <w:iCs/>
              </w:rPr>
            </w:pPr>
            <w:r>
              <w:rPr>
                <w:i/>
                <w:iCs/>
              </w:rPr>
              <w:t>Доклад</w:t>
            </w:r>
          </w:p>
        </w:tc>
        <w:tc>
          <w:tcPr>
            <w:tcW w:w="1844" w:type="dxa"/>
            <w:vAlign w:val="center"/>
          </w:tcPr>
          <w:p w14:paraId="1663815A" w14:textId="77777777" w:rsidR="00873B26" w:rsidRPr="00C37DB7" w:rsidRDefault="00873B26" w:rsidP="00CB5909">
            <w:pPr>
              <w:pStyle w:val="Style95"/>
              <w:widowControl/>
              <w:spacing w:line="240" w:lineRule="auto"/>
              <w:ind w:firstLine="0"/>
              <w:jc w:val="center"/>
              <w:rPr>
                <w:color w:val="0070C0"/>
              </w:rPr>
            </w:pPr>
            <w:r>
              <w:rPr>
                <w:color w:val="0070C0"/>
              </w:rPr>
              <w:t>14</w:t>
            </w:r>
          </w:p>
        </w:tc>
        <w:tc>
          <w:tcPr>
            <w:tcW w:w="2409" w:type="dxa"/>
          </w:tcPr>
          <w:p w14:paraId="026610EC" w14:textId="77777777" w:rsidR="00873B26" w:rsidRPr="00A07717" w:rsidRDefault="00873B26" w:rsidP="00CB5909">
            <w:pPr>
              <w:pStyle w:val="Style95"/>
              <w:widowControl/>
              <w:spacing w:line="240" w:lineRule="auto"/>
              <w:ind w:firstLine="22"/>
              <w:jc w:val="center"/>
            </w:pPr>
            <w:r>
              <w:t>36</w:t>
            </w:r>
          </w:p>
        </w:tc>
        <w:tc>
          <w:tcPr>
            <w:tcW w:w="2126" w:type="dxa"/>
          </w:tcPr>
          <w:p w14:paraId="20A3DC31" w14:textId="77777777" w:rsidR="00873B26" w:rsidRPr="00E707B6" w:rsidRDefault="00873B26" w:rsidP="00CB5909">
            <w:pPr>
              <w:pStyle w:val="Style95"/>
              <w:widowControl/>
              <w:spacing w:line="240" w:lineRule="auto"/>
              <w:ind w:firstLine="22"/>
              <w:jc w:val="center"/>
            </w:pPr>
            <w:r>
              <w:t>60</w:t>
            </w:r>
          </w:p>
        </w:tc>
      </w:tr>
      <w:tr w:rsidR="00873B26" w:rsidRPr="00A07717" w14:paraId="4851E274" w14:textId="77777777" w:rsidTr="00140BDC">
        <w:tc>
          <w:tcPr>
            <w:tcW w:w="3652" w:type="dxa"/>
            <w:shd w:val="clear" w:color="auto" w:fill="BFBFBF"/>
          </w:tcPr>
          <w:p w14:paraId="2CA19E9A" w14:textId="77777777" w:rsidR="00873B26" w:rsidRPr="00A07717" w:rsidRDefault="00873B26" w:rsidP="00CB5909">
            <w:pPr>
              <w:pStyle w:val="Style95"/>
              <w:widowControl/>
              <w:spacing w:line="240" w:lineRule="auto"/>
              <w:ind w:firstLine="22"/>
              <w:rPr>
                <w:b/>
                <w:bCs/>
              </w:rPr>
            </w:pPr>
            <w:r>
              <w:rPr>
                <w:b/>
                <w:bCs/>
              </w:rPr>
              <w:t>Промежуточная</w:t>
            </w:r>
            <w:r w:rsidRPr="00A07717">
              <w:rPr>
                <w:b/>
                <w:bCs/>
              </w:rPr>
              <w:t xml:space="preserve"> аттестация</w:t>
            </w:r>
          </w:p>
        </w:tc>
        <w:tc>
          <w:tcPr>
            <w:tcW w:w="1844" w:type="dxa"/>
            <w:shd w:val="clear" w:color="auto" w:fill="BFBFBF"/>
          </w:tcPr>
          <w:p w14:paraId="4F4E4C5E" w14:textId="77777777" w:rsidR="00873B26" w:rsidRPr="00A07717" w:rsidRDefault="00873B26" w:rsidP="00CB5909">
            <w:pPr>
              <w:pStyle w:val="Style95"/>
              <w:widowControl/>
              <w:spacing w:line="240" w:lineRule="auto"/>
              <w:ind w:firstLine="0"/>
              <w:jc w:val="center"/>
              <w:rPr>
                <w:b/>
                <w:bCs/>
              </w:rPr>
            </w:pPr>
            <w:r w:rsidRPr="00A07717">
              <w:rPr>
                <w:b/>
                <w:bCs/>
              </w:rPr>
              <w:t>-</w:t>
            </w:r>
          </w:p>
        </w:tc>
        <w:tc>
          <w:tcPr>
            <w:tcW w:w="2409" w:type="dxa"/>
            <w:shd w:val="clear" w:color="auto" w:fill="BFBFBF"/>
          </w:tcPr>
          <w:p w14:paraId="09D48480" w14:textId="77777777" w:rsidR="00873B26" w:rsidRPr="00A07717" w:rsidRDefault="00873B26" w:rsidP="00CB5909">
            <w:pPr>
              <w:pStyle w:val="Style95"/>
              <w:widowControl/>
              <w:spacing w:line="240" w:lineRule="auto"/>
              <w:ind w:firstLine="22"/>
              <w:jc w:val="center"/>
              <w:rPr>
                <w:b/>
                <w:bCs/>
              </w:rPr>
            </w:pPr>
            <w:r w:rsidRPr="00A07717">
              <w:rPr>
                <w:b/>
                <w:bCs/>
              </w:rPr>
              <w:t xml:space="preserve">24 </w:t>
            </w:r>
            <w:r>
              <w:rPr>
                <w:b/>
                <w:bCs/>
              </w:rPr>
              <w:t>–</w:t>
            </w:r>
            <w:r w:rsidRPr="00A07717">
              <w:rPr>
                <w:b/>
                <w:bCs/>
              </w:rPr>
              <w:t xml:space="preserve"> </w:t>
            </w:r>
            <w:r>
              <w:rPr>
                <w:b/>
                <w:bCs/>
              </w:rPr>
              <w:t>(</w:t>
            </w:r>
            <w:r w:rsidRPr="00A07717">
              <w:rPr>
                <w:b/>
                <w:bCs/>
              </w:rPr>
              <w:t xml:space="preserve">60% </w:t>
            </w:r>
            <w:r>
              <w:rPr>
                <w:b/>
                <w:bCs/>
              </w:rPr>
              <w:t>от 40)</w:t>
            </w:r>
          </w:p>
        </w:tc>
        <w:tc>
          <w:tcPr>
            <w:tcW w:w="2126" w:type="dxa"/>
            <w:shd w:val="clear" w:color="auto" w:fill="BFBFBF"/>
          </w:tcPr>
          <w:p w14:paraId="38EBC784" w14:textId="77777777" w:rsidR="00873B26" w:rsidRPr="00A07717" w:rsidRDefault="00873B26" w:rsidP="00CB5909">
            <w:pPr>
              <w:pStyle w:val="Style95"/>
              <w:widowControl/>
              <w:spacing w:line="240" w:lineRule="auto"/>
              <w:ind w:firstLine="22"/>
              <w:jc w:val="center"/>
              <w:rPr>
                <w:b/>
                <w:bCs/>
              </w:rPr>
            </w:pPr>
            <w:r w:rsidRPr="00A07717">
              <w:rPr>
                <w:b/>
                <w:bCs/>
              </w:rPr>
              <w:t>40</w:t>
            </w:r>
          </w:p>
        </w:tc>
      </w:tr>
      <w:tr w:rsidR="00873B26" w:rsidRPr="00A07717" w14:paraId="70F32FD9" w14:textId="77777777" w:rsidTr="00140BDC">
        <w:tc>
          <w:tcPr>
            <w:tcW w:w="3652" w:type="dxa"/>
          </w:tcPr>
          <w:p w14:paraId="08694B45" w14:textId="77777777" w:rsidR="00873B26" w:rsidRPr="00A07717" w:rsidRDefault="00873B26" w:rsidP="00CB5909">
            <w:pPr>
              <w:pStyle w:val="Style95"/>
              <w:widowControl/>
              <w:spacing w:line="240" w:lineRule="auto"/>
              <w:ind w:firstLine="22"/>
            </w:pPr>
            <w:r>
              <w:t>зачет</w:t>
            </w:r>
          </w:p>
        </w:tc>
        <w:tc>
          <w:tcPr>
            <w:tcW w:w="1844" w:type="dxa"/>
          </w:tcPr>
          <w:p w14:paraId="4A794259" w14:textId="77777777" w:rsidR="00873B26" w:rsidRPr="00A07717" w:rsidRDefault="00873B26" w:rsidP="00CB5909">
            <w:pPr>
              <w:pStyle w:val="Style95"/>
              <w:widowControl/>
              <w:spacing w:line="240" w:lineRule="auto"/>
              <w:ind w:firstLine="0"/>
              <w:jc w:val="center"/>
            </w:pPr>
            <w:r w:rsidRPr="00A07717">
              <w:t>-</w:t>
            </w:r>
          </w:p>
        </w:tc>
        <w:tc>
          <w:tcPr>
            <w:tcW w:w="2409" w:type="dxa"/>
          </w:tcPr>
          <w:p w14:paraId="28F33796" w14:textId="77777777" w:rsidR="00873B26" w:rsidRPr="00A07717" w:rsidRDefault="00873B26" w:rsidP="00CB5909">
            <w:pPr>
              <w:pStyle w:val="Style95"/>
              <w:widowControl/>
              <w:spacing w:line="240" w:lineRule="auto"/>
              <w:ind w:firstLine="22"/>
              <w:jc w:val="center"/>
            </w:pPr>
          </w:p>
        </w:tc>
        <w:tc>
          <w:tcPr>
            <w:tcW w:w="2126" w:type="dxa"/>
          </w:tcPr>
          <w:p w14:paraId="15A83483" w14:textId="77777777" w:rsidR="00873B26" w:rsidRPr="00A07717" w:rsidRDefault="00873B26" w:rsidP="00CB5909">
            <w:pPr>
              <w:pStyle w:val="Style95"/>
              <w:widowControl/>
              <w:spacing w:line="240" w:lineRule="auto"/>
              <w:ind w:firstLine="22"/>
              <w:jc w:val="center"/>
            </w:pPr>
          </w:p>
        </w:tc>
      </w:tr>
      <w:tr w:rsidR="00873B26" w:rsidRPr="00A07717" w14:paraId="61288774" w14:textId="77777777" w:rsidTr="00140BDC">
        <w:tc>
          <w:tcPr>
            <w:tcW w:w="3652" w:type="dxa"/>
            <w:vAlign w:val="center"/>
          </w:tcPr>
          <w:p w14:paraId="3C7F82C1" w14:textId="77777777" w:rsidR="00873B26" w:rsidRPr="007A7338" w:rsidRDefault="00873B26" w:rsidP="00CB5909">
            <w:pPr>
              <w:pStyle w:val="Style95"/>
              <w:widowControl/>
              <w:spacing w:line="240" w:lineRule="auto"/>
              <w:ind w:firstLine="22"/>
              <w:rPr>
                <w:i/>
                <w:iCs/>
              </w:rPr>
            </w:pPr>
            <w:r>
              <w:rPr>
                <w:i/>
                <w:iCs/>
              </w:rPr>
              <w:t>Устный ответ на вопросы билета</w:t>
            </w:r>
          </w:p>
        </w:tc>
        <w:tc>
          <w:tcPr>
            <w:tcW w:w="1844" w:type="dxa"/>
          </w:tcPr>
          <w:p w14:paraId="02C807C0" w14:textId="77777777" w:rsidR="00873B26" w:rsidRPr="00A07717" w:rsidRDefault="00873B26" w:rsidP="00CB5909">
            <w:pPr>
              <w:pStyle w:val="Style95"/>
              <w:widowControl/>
              <w:spacing w:line="240" w:lineRule="auto"/>
              <w:ind w:firstLine="0"/>
              <w:jc w:val="center"/>
            </w:pPr>
            <w:r w:rsidRPr="00A07717">
              <w:t>-</w:t>
            </w:r>
          </w:p>
        </w:tc>
        <w:tc>
          <w:tcPr>
            <w:tcW w:w="2409" w:type="dxa"/>
          </w:tcPr>
          <w:p w14:paraId="4EDDF7DD" w14:textId="77777777" w:rsidR="00873B26" w:rsidRPr="00A07717" w:rsidRDefault="00873B26" w:rsidP="00CB5909">
            <w:pPr>
              <w:pStyle w:val="Style95"/>
              <w:widowControl/>
              <w:spacing w:line="240" w:lineRule="auto"/>
              <w:ind w:firstLine="22"/>
              <w:jc w:val="center"/>
            </w:pPr>
            <w:r>
              <w:t>24</w:t>
            </w:r>
          </w:p>
        </w:tc>
        <w:tc>
          <w:tcPr>
            <w:tcW w:w="2126" w:type="dxa"/>
          </w:tcPr>
          <w:p w14:paraId="347AAC16" w14:textId="77777777" w:rsidR="00873B26" w:rsidRPr="00A07717" w:rsidRDefault="00873B26" w:rsidP="00CB5909">
            <w:pPr>
              <w:pStyle w:val="Style95"/>
              <w:widowControl/>
              <w:spacing w:line="240" w:lineRule="auto"/>
              <w:ind w:firstLine="22"/>
              <w:jc w:val="center"/>
            </w:pPr>
            <w:r>
              <w:t>40</w:t>
            </w:r>
          </w:p>
        </w:tc>
      </w:tr>
      <w:tr w:rsidR="00873B26" w:rsidRPr="00A07717" w14:paraId="1C429E06" w14:textId="77777777" w:rsidTr="00140BDC">
        <w:tc>
          <w:tcPr>
            <w:tcW w:w="3652" w:type="dxa"/>
          </w:tcPr>
          <w:p w14:paraId="6AE16792" w14:textId="77777777" w:rsidR="00873B26" w:rsidRPr="00A07717" w:rsidRDefault="00873B26" w:rsidP="00CB5909">
            <w:pPr>
              <w:pStyle w:val="Style95"/>
              <w:widowControl/>
              <w:spacing w:line="240" w:lineRule="auto"/>
              <w:ind w:firstLine="22"/>
              <w:rPr>
                <w:b/>
                <w:bCs/>
              </w:rPr>
            </w:pPr>
            <w:r w:rsidRPr="00A07717">
              <w:rPr>
                <w:b/>
                <w:bCs/>
              </w:rPr>
              <w:t>ИТОГО по дисциплине</w:t>
            </w:r>
          </w:p>
        </w:tc>
        <w:tc>
          <w:tcPr>
            <w:tcW w:w="1844" w:type="dxa"/>
          </w:tcPr>
          <w:p w14:paraId="644F4499" w14:textId="77777777" w:rsidR="00873B26" w:rsidRPr="00A07717" w:rsidRDefault="00873B26" w:rsidP="00CB5909">
            <w:pPr>
              <w:pStyle w:val="Style95"/>
              <w:widowControl/>
              <w:spacing w:line="240" w:lineRule="auto"/>
              <w:ind w:firstLine="0"/>
              <w:jc w:val="center"/>
              <w:rPr>
                <w:b/>
                <w:bCs/>
              </w:rPr>
            </w:pPr>
          </w:p>
        </w:tc>
        <w:tc>
          <w:tcPr>
            <w:tcW w:w="2409" w:type="dxa"/>
          </w:tcPr>
          <w:p w14:paraId="50078576" w14:textId="77777777" w:rsidR="00873B26" w:rsidRPr="00A07717" w:rsidRDefault="00873B26" w:rsidP="00CB5909">
            <w:pPr>
              <w:pStyle w:val="Style95"/>
              <w:widowControl/>
              <w:spacing w:line="240" w:lineRule="auto"/>
              <w:ind w:firstLine="22"/>
              <w:jc w:val="center"/>
              <w:rPr>
                <w:b/>
                <w:bCs/>
              </w:rPr>
            </w:pPr>
            <w:r w:rsidRPr="00A07717">
              <w:rPr>
                <w:b/>
                <w:bCs/>
              </w:rPr>
              <w:t>60</w:t>
            </w:r>
          </w:p>
        </w:tc>
        <w:tc>
          <w:tcPr>
            <w:tcW w:w="2126" w:type="dxa"/>
          </w:tcPr>
          <w:p w14:paraId="4B97DE93" w14:textId="77777777" w:rsidR="00873B26" w:rsidRPr="00A07717" w:rsidRDefault="00873B26" w:rsidP="00CB5909">
            <w:pPr>
              <w:pStyle w:val="Style95"/>
              <w:widowControl/>
              <w:spacing w:line="240" w:lineRule="auto"/>
              <w:ind w:firstLine="22"/>
              <w:jc w:val="center"/>
              <w:rPr>
                <w:b/>
                <w:bCs/>
              </w:rPr>
            </w:pPr>
            <w:r w:rsidRPr="00A07717">
              <w:rPr>
                <w:b/>
                <w:bCs/>
              </w:rPr>
              <w:t>100</w:t>
            </w:r>
          </w:p>
        </w:tc>
      </w:tr>
      <w:tr w:rsidR="00873B26" w:rsidRPr="00A07717" w14:paraId="34C94151" w14:textId="77777777" w:rsidTr="00140BDC">
        <w:tc>
          <w:tcPr>
            <w:tcW w:w="10031" w:type="dxa"/>
            <w:gridSpan w:val="4"/>
          </w:tcPr>
          <w:p w14:paraId="42B4FFE1" w14:textId="77777777" w:rsidR="00873B26" w:rsidRPr="00A07717" w:rsidRDefault="00873B26" w:rsidP="00CB5909">
            <w:pPr>
              <w:pStyle w:val="Style95"/>
              <w:widowControl/>
              <w:spacing w:line="240" w:lineRule="auto"/>
              <w:ind w:firstLine="22"/>
              <w:jc w:val="center"/>
              <w:rPr>
                <w:b/>
                <w:bCs/>
              </w:rPr>
            </w:pPr>
            <w:r>
              <w:rPr>
                <w:b/>
                <w:bCs/>
              </w:rPr>
              <w:t>8 семестр</w:t>
            </w:r>
          </w:p>
        </w:tc>
      </w:tr>
      <w:tr w:rsidR="00873B26" w:rsidRPr="00A07717" w14:paraId="62BEC01D" w14:textId="77777777" w:rsidTr="00140BDC">
        <w:tc>
          <w:tcPr>
            <w:tcW w:w="3652" w:type="dxa"/>
          </w:tcPr>
          <w:p w14:paraId="27DB8D74" w14:textId="77777777" w:rsidR="00873B26" w:rsidRPr="00A07717" w:rsidRDefault="00873B26" w:rsidP="00CB5909">
            <w:pPr>
              <w:pStyle w:val="Style95"/>
              <w:widowControl/>
              <w:spacing w:line="240" w:lineRule="auto"/>
              <w:ind w:firstLine="22"/>
              <w:rPr>
                <w:b/>
                <w:bCs/>
              </w:rPr>
            </w:pPr>
            <w:r w:rsidRPr="00A07717">
              <w:rPr>
                <w:b/>
                <w:bCs/>
              </w:rPr>
              <w:t>Контрольная точка № 1</w:t>
            </w:r>
          </w:p>
        </w:tc>
        <w:tc>
          <w:tcPr>
            <w:tcW w:w="1844" w:type="dxa"/>
          </w:tcPr>
          <w:p w14:paraId="2CCE6A7E" w14:textId="77777777" w:rsidR="00873B26" w:rsidRPr="00A07717" w:rsidRDefault="00873B26" w:rsidP="00CB5909">
            <w:pPr>
              <w:pStyle w:val="Style95"/>
              <w:widowControl/>
              <w:spacing w:line="240" w:lineRule="auto"/>
              <w:ind w:firstLine="0"/>
              <w:jc w:val="center"/>
              <w:rPr>
                <w:b/>
                <w:bCs/>
              </w:rPr>
            </w:pPr>
            <w:r>
              <w:rPr>
                <w:b/>
                <w:bCs/>
              </w:rPr>
              <w:t>9</w:t>
            </w:r>
          </w:p>
        </w:tc>
        <w:tc>
          <w:tcPr>
            <w:tcW w:w="2409" w:type="dxa"/>
          </w:tcPr>
          <w:p w14:paraId="05D824F7" w14:textId="77777777" w:rsidR="00873B26" w:rsidRPr="00E707B6" w:rsidRDefault="00873B26" w:rsidP="00CB5909">
            <w:pPr>
              <w:pStyle w:val="Style95"/>
              <w:widowControl/>
              <w:spacing w:line="240" w:lineRule="auto"/>
              <w:ind w:firstLine="22"/>
              <w:jc w:val="center"/>
              <w:rPr>
                <w:b/>
                <w:bCs/>
                <w:lang w:val="en-US"/>
              </w:rPr>
            </w:pPr>
            <w:r>
              <w:rPr>
                <w:b/>
                <w:bCs/>
              </w:rPr>
              <w:t>36</w:t>
            </w:r>
            <w:r w:rsidRPr="00A07717">
              <w:rPr>
                <w:b/>
                <w:bCs/>
              </w:rPr>
              <w:t xml:space="preserve"> </w:t>
            </w:r>
            <w:r>
              <w:rPr>
                <w:b/>
                <w:bCs/>
                <w:lang w:val="en-US"/>
              </w:rPr>
              <w:t>(</w:t>
            </w:r>
            <w:r w:rsidRPr="00A07717">
              <w:rPr>
                <w:b/>
                <w:bCs/>
              </w:rPr>
              <w:t xml:space="preserve">60% от </w:t>
            </w:r>
            <w:r>
              <w:rPr>
                <w:b/>
                <w:bCs/>
              </w:rPr>
              <w:t>60</w:t>
            </w:r>
            <w:r>
              <w:rPr>
                <w:b/>
                <w:bCs/>
                <w:lang w:val="en-US"/>
              </w:rPr>
              <w:t>)</w:t>
            </w:r>
          </w:p>
        </w:tc>
        <w:tc>
          <w:tcPr>
            <w:tcW w:w="2126" w:type="dxa"/>
          </w:tcPr>
          <w:p w14:paraId="500ECC41" w14:textId="77777777" w:rsidR="00873B26" w:rsidRPr="00A07717" w:rsidRDefault="00873B26" w:rsidP="00CB5909">
            <w:pPr>
              <w:pStyle w:val="Style95"/>
              <w:widowControl/>
              <w:spacing w:line="240" w:lineRule="auto"/>
              <w:ind w:firstLine="22"/>
              <w:jc w:val="center"/>
              <w:rPr>
                <w:b/>
                <w:bCs/>
              </w:rPr>
            </w:pPr>
            <w:r>
              <w:rPr>
                <w:b/>
                <w:bCs/>
              </w:rPr>
              <w:t>60</w:t>
            </w:r>
          </w:p>
        </w:tc>
      </w:tr>
      <w:tr w:rsidR="00873B26" w:rsidRPr="00A07717" w14:paraId="0C0B7296" w14:textId="77777777" w:rsidTr="00140BDC">
        <w:tc>
          <w:tcPr>
            <w:tcW w:w="3652" w:type="dxa"/>
            <w:vAlign w:val="center"/>
          </w:tcPr>
          <w:p w14:paraId="4ADD04F5" w14:textId="77777777" w:rsidR="00873B26" w:rsidRPr="007A7338" w:rsidRDefault="00873B26" w:rsidP="00CB5909">
            <w:pPr>
              <w:pStyle w:val="Style95"/>
              <w:widowControl/>
              <w:spacing w:line="240" w:lineRule="auto"/>
              <w:ind w:firstLine="22"/>
              <w:rPr>
                <w:i/>
                <w:iCs/>
              </w:rPr>
            </w:pPr>
            <w:r>
              <w:rPr>
                <w:i/>
                <w:iCs/>
              </w:rPr>
              <w:t>Реферат</w:t>
            </w:r>
          </w:p>
        </w:tc>
        <w:tc>
          <w:tcPr>
            <w:tcW w:w="1844" w:type="dxa"/>
          </w:tcPr>
          <w:p w14:paraId="1C13FE7A" w14:textId="77777777" w:rsidR="00873B26" w:rsidRPr="00326218" w:rsidRDefault="00873B26" w:rsidP="00CB5909">
            <w:pPr>
              <w:pStyle w:val="Style95"/>
              <w:widowControl/>
              <w:spacing w:line="240" w:lineRule="auto"/>
              <w:ind w:firstLine="0"/>
              <w:jc w:val="center"/>
            </w:pPr>
            <w:r>
              <w:t>9</w:t>
            </w:r>
          </w:p>
        </w:tc>
        <w:tc>
          <w:tcPr>
            <w:tcW w:w="2409" w:type="dxa"/>
          </w:tcPr>
          <w:p w14:paraId="46164F22" w14:textId="77777777" w:rsidR="00873B26" w:rsidRPr="00A07717" w:rsidRDefault="00873B26" w:rsidP="00CB5909">
            <w:pPr>
              <w:pStyle w:val="Style95"/>
              <w:widowControl/>
              <w:spacing w:line="240" w:lineRule="auto"/>
              <w:ind w:firstLine="22"/>
              <w:jc w:val="center"/>
            </w:pPr>
            <w:r>
              <w:t>36</w:t>
            </w:r>
          </w:p>
        </w:tc>
        <w:tc>
          <w:tcPr>
            <w:tcW w:w="2126" w:type="dxa"/>
          </w:tcPr>
          <w:p w14:paraId="60E6A9C2" w14:textId="77777777" w:rsidR="00873B26" w:rsidRPr="00E707B6" w:rsidRDefault="00873B26" w:rsidP="00CB5909">
            <w:pPr>
              <w:pStyle w:val="Style95"/>
              <w:widowControl/>
              <w:spacing w:line="240" w:lineRule="auto"/>
              <w:ind w:firstLine="22"/>
              <w:jc w:val="center"/>
            </w:pPr>
            <w:r>
              <w:t>60</w:t>
            </w:r>
          </w:p>
        </w:tc>
      </w:tr>
      <w:tr w:rsidR="00873B26" w:rsidRPr="00A07717" w14:paraId="3AF7C387" w14:textId="77777777" w:rsidTr="00140BDC">
        <w:tc>
          <w:tcPr>
            <w:tcW w:w="3652" w:type="dxa"/>
            <w:shd w:val="clear" w:color="auto" w:fill="A6A6A6"/>
          </w:tcPr>
          <w:p w14:paraId="2E37A8AE" w14:textId="77777777" w:rsidR="00873B26" w:rsidRPr="00A07717" w:rsidRDefault="00873B26" w:rsidP="00CB5909">
            <w:pPr>
              <w:pStyle w:val="Style95"/>
              <w:widowControl/>
              <w:spacing w:line="240" w:lineRule="auto"/>
              <w:ind w:firstLine="22"/>
              <w:rPr>
                <w:b/>
                <w:bCs/>
              </w:rPr>
            </w:pPr>
            <w:r>
              <w:rPr>
                <w:b/>
                <w:bCs/>
              </w:rPr>
              <w:t>Промежуточная</w:t>
            </w:r>
            <w:r w:rsidRPr="00A07717">
              <w:rPr>
                <w:b/>
                <w:bCs/>
              </w:rPr>
              <w:t xml:space="preserve"> аттестация</w:t>
            </w:r>
          </w:p>
        </w:tc>
        <w:tc>
          <w:tcPr>
            <w:tcW w:w="1844" w:type="dxa"/>
            <w:shd w:val="clear" w:color="auto" w:fill="A6A6A6"/>
          </w:tcPr>
          <w:p w14:paraId="284ED9ED" w14:textId="77777777" w:rsidR="00873B26" w:rsidRPr="00A07717" w:rsidRDefault="00873B26" w:rsidP="00CB5909">
            <w:pPr>
              <w:pStyle w:val="Style95"/>
              <w:widowControl/>
              <w:spacing w:line="240" w:lineRule="auto"/>
              <w:ind w:firstLine="0"/>
              <w:jc w:val="center"/>
              <w:rPr>
                <w:b/>
                <w:bCs/>
              </w:rPr>
            </w:pPr>
          </w:p>
        </w:tc>
        <w:tc>
          <w:tcPr>
            <w:tcW w:w="2409" w:type="dxa"/>
            <w:shd w:val="clear" w:color="auto" w:fill="A6A6A6"/>
          </w:tcPr>
          <w:p w14:paraId="740B3435" w14:textId="77777777" w:rsidR="00873B26" w:rsidRPr="00A07717" w:rsidRDefault="00873B26" w:rsidP="00CB5909">
            <w:pPr>
              <w:pStyle w:val="Style95"/>
              <w:widowControl/>
              <w:spacing w:line="240" w:lineRule="auto"/>
              <w:ind w:firstLine="22"/>
              <w:jc w:val="center"/>
              <w:rPr>
                <w:b/>
                <w:bCs/>
              </w:rPr>
            </w:pPr>
            <w:r w:rsidRPr="00A07717">
              <w:rPr>
                <w:b/>
                <w:bCs/>
              </w:rPr>
              <w:t xml:space="preserve">24 </w:t>
            </w:r>
            <w:r>
              <w:rPr>
                <w:b/>
                <w:bCs/>
              </w:rPr>
              <w:t>–</w:t>
            </w:r>
            <w:r w:rsidRPr="00A07717">
              <w:rPr>
                <w:b/>
                <w:bCs/>
              </w:rPr>
              <w:t xml:space="preserve"> </w:t>
            </w:r>
            <w:r>
              <w:rPr>
                <w:b/>
                <w:bCs/>
              </w:rPr>
              <w:t>(</w:t>
            </w:r>
            <w:r w:rsidRPr="00A07717">
              <w:rPr>
                <w:b/>
                <w:bCs/>
              </w:rPr>
              <w:t xml:space="preserve">60% </w:t>
            </w:r>
            <w:r>
              <w:rPr>
                <w:b/>
                <w:bCs/>
              </w:rPr>
              <w:t>40)</w:t>
            </w:r>
          </w:p>
        </w:tc>
        <w:tc>
          <w:tcPr>
            <w:tcW w:w="2126" w:type="dxa"/>
            <w:shd w:val="clear" w:color="auto" w:fill="A6A6A6"/>
          </w:tcPr>
          <w:p w14:paraId="6CDED0A9" w14:textId="77777777" w:rsidR="00873B26" w:rsidRPr="00A07717" w:rsidRDefault="00873B26" w:rsidP="00CB5909">
            <w:pPr>
              <w:pStyle w:val="Style95"/>
              <w:widowControl/>
              <w:spacing w:line="240" w:lineRule="auto"/>
              <w:ind w:firstLine="22"/>
              <w:jc w:val="center"/>
              <w:rPr>
                <w:b/>
                <w:bCs/>
              </w:rPr>
            </w:pPr>
            <w:r w:rsidRPr="00A07717">
              <w:rPr>
                <w:b/>
                <w:bCs/>
              </w:rPr>
              <w:t>40</w:t>
            </w:r>
          </w:p>
        </w:tc>
      </w:tr>
      <w:tr w:rsidR="00873B26" w:rsidRPr="00A07717" w14:paraId="06A50111" w14:textId="77777777" w:rsidTr="00140BDC">
        <w:tc>
          <w:tcPr>
            <w:tcW w:w="3652" w:type="dxa"/>
          </w:tcPr>
          <w:p w14:paraId="4E14EDAE" w14:textId="77777777" w:rsidR="00873B26" w:rsidRPr="00A07717" w:rsidRDefault="00873B26" w:rsidP="00CB5909">
            <w:pPr>
              <w:pStyle w:val="Style95"/>
              <w:widowControl/>
              <w:spacing w:line="240" w:lineRule="auto"/>
              <w:ind w:firstLine="22"/>
            </w:pPr>
            <w:r>
              <w:t>экзамен</w:t>
            </w:r>
          </w:p>
        </w:tc>
        <w:tc>
          <w:tcPr>
            <w:tcW w:w="1844" w:type="dxa"/>
          </w:tcPr>
          <w:p w14:paraId="13EF0BAC" w14:textId="77777777" w:rsidR="00873B26" w:rsidRPr="00A07717" w:rsidRDefault="00873B26" w:rsidP="00CB5909">
            <w:pPr>
              <w:pStyle w:val="Style95"/>
              <w:widowControl/>
              <w:spacing w:line="240" w:lineRule="auto"/>
              <w:ind w:firstLine="0"/>
              <w:jc w:val="center"/>
              <w:rPr>
                <w:b/>
                <w:bCs/>
              </w:rPr>
            </w:pPr>
          </w:p>
        </w:tc>
        <w:tc>
          <w:tcPr>
            <w:tcW w:w="2409" w:type="dxa"/>
          </w:tcPr>
          <w:p w14:paraId="549F88B2" w14:textId="77777777" w:rsidR="00873B26" w:rsidRPr="00A07717" w:rsidRDefault="00873B26" w:rsidP="00CB5909">
            <w:pPr>
              <w:pStyle w:val="Style95"/>
              <w:widowControl/>
              <w:spacing w:line="240" w:lineRule="auto"/>
              <w:ind w:firstLine="22"/>
              <w:jc w:val="center"/>
              <w:rPr>
                <w:b/>
                <w:bCs/>
              </w:rPr>
            </w:pPr>
          </w:p>
        </w:tc>
        <w:tc>
          <w:tcPr>
            <w:tcW w:w="2126" w:type="dxa"/>
          </w:tcPr>
          <w:p w14:paraId="074BEBE2" w14:textId="77777777" w:rsidR="00873B26" w:rsidRPr="00A07717" w:rsidRDefault="00873B26" w:rsidP="00CB5909">
            <w:pPr>
              <w:pStyle w:val="Style95"/>
              <w:widowControl/>
              <w:spacing w:line="240" w:lineRule="auto"/>
              <w:ind w:firstLine="22"/>
              <w:jc w:val="center"/>
              <w:rPr>
                <w:b/>
                <w:bCs/>
              </w:rPr>
            </w:pPr>
          </w:p>
        </w:tc>
      </w:tr>
      <w:tr w:rsidR="00873B26" w:rsidRPr="00A07717" w14:paraId="78AA359A" w14:textId="77777777" w:rsidTr="00140BDC">
        <w:tc>
          <w:tcPr>
            <w:tcW w:w="3652" w:type="dxa"/>
            <w:vAlign w:val="center"/>
          </w:tcPr>
          <w:p w14:paraId="032692FD" w14:textId="77777777" w:rsidR="00873B26" w:rsidRPr="007A7338" w:rsidRDefault="00873B26" w:rsidP="00CB5909">
            <w:pPr>
              <w:pStyle w:val="Style95"/>
              <w:widowControl/>
              <w:spacing w:line="240" w:lineRule="auto"/>
              <w:ind w:firstLine="22"/>
              <w:rPr>
                <w:i/>
                <w:iCs/>
              </w:rPr>
            </w:pPr>
            <w:r>
              <w:rPr>
                <w:i/>
                <w:iCs/>
              </w:rPr>
              <w:t>Устный ответ на вопросы билета</w:t>
            </w:r>
          </w:p>
        </w:tc>
        <w:tc>
          <w:tcPr>
            <w:tcW w:w="1844" w:type="dxa"/>
          </w:tcPr>
          <w:p w14:paraId="79E1B505" w14:textId="77777777" w:rsidR="00873B26" w:rsidRPr="00A07717" w:rsidRDefault="00873B26" w:rsidP="00CB5909">
            <w:pPr>
              <w:pStyle w:val="Style95"/>
              <w:widowControl/>
              <w:spacing w:line="240" w:lineRule="auto"/>
              <w:ind w:firstLine="0"/>
              <w:jc w:val="center"/>
              <w:rPr>
                <w:b/>
                <w:bCs/>
              </w:rPr>
            </w:pPr>
          </w:p>
        </w:tc>
        <w:tc>
          <w:tcPr>
            <w:tcW w:w="2409" w:type="dxa"/>
          </w:tcPr>
          <w:p w14:paraId="62EA7B1A" w14:textId="77777777" w:rsidR="00873B26" w:rsidRPr="00A07717" w:rsidRDefault="00873B26" w:rsidP="00CB5909">
            <w:pPr>
              <w:pStyle w:val="Style95"/>
              <w:widowControl/>
              <w:spacing w:line="240" w:lineRule="auto"/>
              <w:ind w:firstLine="22"/>
              <w:jc w:val="center"/>
              <w:rPr>
                <w:b/>
                <w:bCs/>
              </w:rPr>
            </w:pPr>
            <w:r>
              <w:rPr>
                <w:b/>
                <w:bCs/>
              </w:rPr>
              <w:t>24</w:t>
            </w:r>
          </w:p>
        </w:tc>
        <w:tc>
          <w:tcPr>
            <w:tcW w:w="2126" w:type="dxa"/>
          </w:tcPr>
          <w:p w14:paraId="58816FC8" w14:textId="77777777" w:rsidR="00873B26" w:rsidRPr="00A07717" w:rsidRDefault="00873B26" w:rsidP="00CB5909">
            <w:pPr>
              <w:pStyle w:val="Style95"/>
              <w:widowControl/>
              <w:spacing w:line="240" w:lineRule="auto"/>
              <w:ind w:firstLine="22"/>
              <w:jc w:val="center"/>
              <w:rPr>
                <w:b/>
                <w:bCs/>
              </w:rPr>
            </w:pPr>
            <w:r>
              <w:rPr>
                <w:b/>
                <w:bCs/>
              </w:rPr>
              <w:t>40</w:t>
            </w:r>
          </w:p>
        </w:tc>
      </w:tr>
      <w:tr w:rsidR="00873B26" w:rsidRPr="00A07717" w14:paraId="12EA70AB" w14:textId="77777777" w:rsidTr="00140BDC">
        <w:tc>
          <w:tcPr>
            <w:tcW w:w="3652" w:type="dxa"/>
            <w:vAlign w:val="center"/>
          </w:tcPr>
          <w:p w14:paraId="34D74F01" w14:textId="77777777" w:rsidR="00873B26" w:rsidRDefault="00873B26" w:rsidP="00CB5909">
            <w:pPr>
              <w:pStyle w:val="Style95"/>
              <w:widowControl/>
              <w:spacing w:line="240" w:lineRule="auto"/>
              <w:ind w:firstLine="22"/>
              <w:rPr>
                <w:i/>
                <w:iCs/>
              </w:rPr>
            </w:pPr>
            <w:r w:rsidRPr="00A07717">
              <w:rPr>
                <w:b/>
                <w:bCs/>
              </w:rPr>
              <w:t>ИТОГО по дисциплине</w:t>
            </w:r>
          </w:p>
        </w:tc>
        <w:tc>
          <w:tcPr>
            <w:tcW w:w="1844" w:type="dxa"/>
          </w:tcPr>
          <w:p w14:paraId="42FEAF28" w14:textId="77777777" w:rsidR="00873B26" w:rsidRPr="00A07717" w:rsidRDefault="00873B26" w:rsidP="00CB5909">
            <w:pPr>
              <w:pStyle w:val="Style95"/>
              <w:widowControl/>
              <w:spacing w:line="240" w:lineRule="auto"/>
              <w:ind w:firstLine="0"/>
              <w:jc w:val="center"/>
              <w:rPr>
                <w:b/>
                <w:bCs/>
              </w:rPr>
            </w:pPr>
          </w:p>
        </w:tc>
        <w:tc>
          <w:tcPr>
            <w:tcW w:w="2409" w:type="dxa"/>
          </w:tcPr>
          <w:p w14:paraId="3F926A8C" w14:textId="77777777" w:rsidR="00873B26" w:rsidRPr="00A07717" w:rsidRDefault="00873B26" w:rsidP="00CB5909">
            <w:pPr>
              <w:pStyle w:val="Style95"/>
              <w:widowControl/>
              <w:spacing w:line="240" w:lineRule="auto"/>
              <w:ind w:firstLine="22"/>
              <w:jc w:val="center"/>
              <w:rPr>
                <w:b/>
                <w:bCs/>
              </w:rPr>
            </w:pPr>
            <w:r>
              <w:rPr>
                <w:b/>
                <w:bCs/>
              </w:rPr>
              <w:t>60</w:t>
            </w:r>
          </w:p>
        </w:tc>
        <w:tc>
          <w:tcPr>
            <w:tcW w:w="2126" w:type="dxa"/>
          </w:tcPr>
          <w:p w14:paraId="6F0E4E9B" w14:textId="77777777" w:rsidR="00873B26" w:rsidRPr="00A07717" w:rsidRDefault="00873B26" w:rsidP="00CB5909">
            <w:pPr>
              <w:pStyle w:val="Style95"/>
              <w:widowControl/>
              <w:spacing w:line="240" w:lineRule="auto"/>
              <w:ind w:firstLine="22"/>
              <w:jc w:val="center"/>
              <w:rPr>
                <w:b/>
                <w:bCs/>
              </w:rPr>
            </w:pPr>
            <w:r>
              <w:rPr>
                <w:b/>
                <w:bCs/>
              </w:rPr>
              <w:t>100</w:t>
            </w:r>
          </w:p>
        </w:tc>
      </w:tr>
    </w:tbl>
    <w:p w14:paraId="46F11A60" w14:textId="77777777" w:rsidR="00873B26" w:rsidRDefault="00873B26" w:rsidP="006E3C55">
      <w:pPr>
        <w:pStyle w:val="Style95"/>
        <w:spacing w:line="240" w:lineRule="auto"/>
        <w:ind w:firstLine="0"/>
        <w:jc w:val="both"/>
      </w:pPr>
      <w:bookmarkStart w:id="2" w:name="_Toc423080111"/>
      <w:bookmarkStart w:id="3" w:name="_Toc506804995"/>
      <w:bookmarkStart w:id="4" w:name="_Toc531607488"/>
      <w:r w:rsidRPr="007A7338">
        <w:t>* - Минимальное количество баллов за оценочное средство – это количество баллов, набранное обучающимся, при котором оценочное средство засчитывается, в противном случае обучающийся должен ликвидировать появившуюся академическую задолженность по текущей или промежуточной аттестации. Минимальное количество баллов за текущую аттестацию, в т.ч. отдельное оценочное средство в ее составе, и промежуточную аттестацию составляет 60% от соответствующих максимальных баллов.</w:t>
      </w:r>
    </w:p>
    <w:p w14:paraId="2A8DAEF1" w14:textId="77777777" w:rsidR="00873B26" w:rsidRPr="009370BE" w:rsidRDefault="00873B26" w:rsidP="006E3C55">
      <w:pPr>
        <w:pStyle w:val="Style95"/>
        <w:spacing w:line="240" w:lineRule="auto"/>
        <w:ind w:firstLine="0"/>
        <w:jc w:val="both"/>
        <w:rPr>
          <w:color w:val="000000"/>
        </w:rPr>
      </w:pPr>
    </w:p>
    <w:p w14:paraId="187D13C4" w14:textId="77777777" w:rsidR="00873B26" w:rsidRPr="009370BE" w:rsidRDefault="00873B26" w:rsidP="006E3C55">
      <w:pPr>
        <w:pStyle w:val="Style95"/>
        <w:spacing w:line="240" w:lineRule="auto"/>
        <w:ind w:firstLine="0"/>
        <w:jc w:val="both"/>
        <w:rPr>
          <w:color w:val="000000"/>
        </w:rPr>
      </w:pPr>
      <w:r w:rsidRPr="009370BE">
        <w:rPr>
          <w:color w:val="000000"/>
        </w:rPr>
        <w:t>Студент считается аттестованным по разделу, зачету или экзамену, если он набрал не менее 60% от максимального балла, предусмотренного рабочей программой.</w:t>
      </w:r>
    </w:p>
    <w:p w14:paraId="116C133C" w14:textId="77777777" w:rsidR="00873B26" w:rsidRPr="009370BE" w:rsidRDefault="00873B26" w:rsidP="006E3C55">
      <w:pPr>
        <w:pStyle w:val="Style95"/>
        <w:spacing w:line="240" w:lineRule="auto"/>
        <w:ind w:firstLine="0"/>
        <w:jc w:val="both"/>
        <w:rPr>
          <w:color w:val="000000"/>
        </w:rPr>
      </w:pPr>
      <w:r w:rsidRPr="009370BE">
        <w:rPr>
          <w:color w:val="000000"/>
        </w:rPr>
        <w:t>Студент может быть аттестован по дисциплине, если он аттестован по каждому разделу, зачету/экзамену и его суммарный балл составляет не менее 60.</w:t>
      </w:r>
    </w:p>
    <w:p w14:paraId="7A2A8DC8" w14:textId="77777777" w:rsidR="00873B26" w:rsidRPr="00A07717" w:rsidRDefault="00873B26" w:rsidP="006E3C55">
      <w:pPr>
        <w:pStyle w:val="Style95"/>
        <w:spacing w:line="240" w:lineRule="auto"/>
        <w:ind w:firstLine="0"/>
      </w:pPr>
    </w:p>
    <w:p w14:paraId="4D8E1935" w14:textId="77777777" w:rsidR="00873B26" w:rsidRPr="000C6B8D" w:rsidRDefault="00873B26" w:rsidP="006E3C55">
      <w:pPr>
        <w:pStyle w:val="Style95"/>
        <w:widowControl/>
        <w:spacing w:line="240" w:lineRule="auto"/>
        <w:ind w:firstLine="0"/>
        <w:rPr>
          <w:b/>
          <w:bCs/>
          <w:color w:val="000000"/>
        </w:rPr>
      </w:pPr>
      <w:r w:rsidRPr="000C6B8D">
        <w:rPr>
          <w:b/>
          <w:bCs/>
          <w:color w:val="000000"/>
        </w:rPr>
        <w:t xml:space="preserve">Определение бонусов и штрафов </w:t>
      </w:r>
    </w:p>
    <w:p w14:paraId="5F69E14A" w14:textId="77777777" w:rsidR="00873B26" w:rsidRPr="000C6B8D" w:rsidRDefault="00873B26" w:rsidP="006E3C55">
      <w:pPr>
        <w:pStyle w:val="Style95"/>
        <w:widowControl/>
        <w:spacing w:line="240" w:lineRule="auto"/>
        <w:ind w:firstLine="0"/>
        <w:jc w:val="both"/>
        <w:rPr>
          <w:color w:val="000000"/>
        </w:rPr>
      </w:pPr>
      <w:r>
        <w:rPr>
          <w:color w:val="000000"/>
        </w:rPr>
        <w:t>П</w:t>
      </w:r>
      <w:r w:rsidRPr="000C6B8D">
        <w:rPr>
          <w:color w:val="000000"/>
        </w:rPr>
        <w:t>оощрительные баллы студент получает к своему рейтингу в конце семестра за активную и регулярную работу на занятиях</w:t>
      </w:r>
      <w:r>
        <w:rPr>
          <w:color w:val="000000"/>
        </w:rPr>
        <w:t xml:space="preserve"> – 5 баллов</w:t>
      </w:r>
      <w:r w:rsidRPr="000C6B8D">
        <w:rPr>
          <w:rStyle w:val="afc"/>
          <w:color w:val="FF0000"/>
        </w:rPr>
        <w:footnoteReference w:id="1"/>
      </w:r>
      <w:r>
        <w:rPr>
          <w:color w:val="000000"/>
        </w:rPr>
        <w:t>.</w:t>
      </w:r>
    </w:p>
    <w:bookmarkEnd w:id="2"/>
    <w:bookmarkEnd w:id="3"/>
    <w:bookmarkEnd w:id="4"/>
    <w:p w14:paraId="7BF4C851" w14:textId="77777777" w:rsidR="00873B26" w:rsidRPr="006E3C55" w:rsidRDefault="00873B26" w:rsidP="006E3C55">
      <w:pPr>
        <w:pStyle w:val="Style5"/>
        <w:widowControl/>
        <w:jc w:val="both"/>
        <w:rPr>
          <w:rStyle w:val="FontStyle141"/>
          <w:b w:val="0"/>
          <w:bCs w:val="0"/>
          <w:i w:val="0"/>
          <w:iCs w:val="0"/>
          <w:sz w:val="24"/>
          <w:szCs w:val="24"/>
        </w:rPr>
      </w:pPr>
    </w:p>
    <w:p w14:paraId="78B5D5F7" w14:textId="77777777" w:rsidR="00873B26" w:rsidRPr="006E3C55" w:rsidRDefault="00873B26" w:rsidP="006E3C55">
      <w:pPr>
        <w:pStyle w:val="Style5"/>
        <w:widowControl/>
        <w:jc w:val="both"/>
        <w:rPr>
          <w:rStyle w:val="FontStyle141"/>
          <w:b w:val="0"/>
          <w:bCs w:val="0"/>
          <w:i w:val="0"/>
          <w:iCs w:val="0"/>
          <w:sz w:val="24"/>
          <w:szCs w:val="24"/>
        </w:rPr>
      </w:pPr>
    </w:p>
    <w:p w14:paraId="72DE5F63" w14:textId="77777777" w:rsidR="00873B26" w:rsidRPr="00AC7339" w:rsidRDefault="00873B26" w:rsidP="00ED158E">
      <w:pPr>
        <w:pStyle w:val="Style5"/>
        <w:widowControl/>
        <w:rPr>
          <w:rStyle w:val="FontStyle141"/>
          <w:sz w:val="28"/>
          <w:szCs w:val="28"/>
        </w:rPr>
      </w:pPr>
      <w:r>
        <w:rPr>
          <w:rStyle w:val="FontStyle141"/>
          <w:i w:val="0"/>
          <w:iCs w:val="0"/>
          <w:sz w:val="24"/>
          <w:szCs w:val="24"/>
        </w:rPr>
        <w:br w:type="page"/>
      </w:r>
      <w:r w:rsidRPr="00AC7339">
        <w:rPr>
          <w:rStyle w:val="FontStyle141"/>
          <w:i w:val="0"/>
          <w:iCs w:val="0"/>
          <w:sz w:val="28"/>
          <w:szCs w:val="28"/>
        </w:rPr>
        <w:lastRenderedPageBreak/>
        <w:t xml:space="preserve">4. </w:t>
      </w:r>
      <w:r w:rsidRPr="00AC7339">
        <w:rPr>
          <w:b/>
          <w:bCs/>
          <w:sz w:val="28"/>
          <w:szCs w:val="28"/>
        </w:rPr>
        <w:t>Типовые контрольные задания или иные материалы, необходимые для оценки знаний, умений, навыков</w:t>
      </w:r>
    </w:p>
    <w:p w14:paraId="57FE4024" w14:textId="77777777" w:rsidR="00873B26" w:rsidRPr="00210E9B" w:rsidRDefault="00873B26" w:rsidP="00ED158E">
      <w:pPr>
        <w:pStyle w:val="Style5"/>
        <w:widowControl/>
        <w:rPr>
          <w:rStyle w:val="FontStyle141"/>
          <w:b w:val="0"/>
          <w:bCs w:val="0"/>
          <w:i w:val="0"/>
          <w:iCs w:val="0"/>
          <w:sz w:val="24"/>
          <w:szCs w:val="24"/>
        </w:rPr>
      </w:pPr>
    </w:p>
    <w:p w14:paraId="4FEF8390" w14:textId="77777777" w:rsidR="00873B26" w:rsidRPr="00003AD5" w:rsidRDefault="00873B26" w:rsidP="00003AD5">
      <w:pPr>
        <w:spacing w:before="0"/>
        <w:jc w:val="center"/>
        <w:rPr>
          <w:b/>
          <w:bCs/>
          <w:spacing w:val="24"/>
        </w:rPr>
      </w:pPr>
      <w:r w:rsidRPr="00003AD5">
        <w:rPr>
          <w:spacing w:val="24"/>
          <w:sz w:val="22"/>
          <w:szCs w:val="22"/>
        </w:rPr>
        <w:t>МИНИСТЕРСТВО НАУКИ И ВЫСШЕГО ОБРАЗОВАНИЯ РОССИЙСКОЙ ФЕДЕРАЦИИ</w:t>
      </w:r>
    </w:p>
    <w:p w14:paraId="32970707" w14:textId="77777777" w:rsidR="00873B26" w:rsidRPr="0083073F" w:rsidRDefault="00873B26" w:rsidP="00003AD5">
      <w:pPr>
        <w:spacing w:before="0"/>
        <w:jc w:val="center"/>
        <w:rPr>
          <w:caps/>
          <w:spacing w:val="20"/>
          <w:sz w:val="15"/>
          <w:szCs w:val="15"/>
        </w:rPr>
      </w:pPr>
      <w:r w:rsidRPr="0083073F">
        <w:rPr>
          <w:caps/>
          <w:spacing w:val="20"/>
          <w:sz w:val="15"/>
          <w:szCs w:val="15"/>
        </w:rPr>
        <w:t>федеральное государственное АВТОНОМНОЕ образовательное учреждение высшего образования</w:t>
      </w:r>
    </w:p>
    <w:p w14:paraId="66F5579B" w14:textId="77777777" w:rsidR="00873B26" w:rsidRPr="009C0151" w:rsidRDefault="00873B26" w:rsidP="00003AD5">
      <w:pPr>
        <w:spacing w:before="0"/>
        <w:jc w:val="center"/>
        <w:rPr>
          <w:spacing w:val="50"/>
        </w:rPr>
      </w:pPr>
      <w:r w:rsidRPr="00272A37">
        <w:rPr>
          <w:spacing w:val="50"/>
        </w:rPr>
        <w:t>«Национальный исследовательский ядерный университет «МИФИ»</w:t>
      </w:r>
    </w:p>
    <w:p w14:paraId="6D2EBAC2" w14:textId="77777777" w:rsidR="00873B26" w:rsidRPr="007D5642" w:rsidRDefault="00873B26" w:rsidP="00003AD5">
      <w:pPr>
        <w:spacing w:before="0"/>
        <w:jc w:val="center"/>
        <w:rPr>
          <w:rFonts w:ascii="Book Antiqua" w:hAnsi="Book Antiqua" w:cs="Book Antiqua"/>
          <w:b/>
          <w:bCs/>
          <w:sz w:val="28"/>
          <w:szCs w:val="28"/>
        </w:rPr>
      </w:pPr>
      <w:r w:rsidRPr="007D5642">
        <w:rPr>
          <w:rFonts w:ascii="Book Antiqua" w:hAnsi="Book Antiqua" w:cs="Book Antiqua"/>
          <w:b/>
          <w:bCs/>
          <w:sz w:val="28"/>
          <w:szCs w:val="28"/>
        </w:rPr>
        <w:t>Обнинский институт атомной энергетики</w:t>
      </w:r>
      <w:r w:rsidRPr="007D5642">
        <w:rPr>
          <w:rFonts w:ascii="Book Antiqua" w:hAnsi="Book Antiqua" w:cs="Book Antiqua"/>
          <w:b/>
          <w:bCs/>
          <w:sz w:val="22"/>
          <w:szCs w:val="22"/>
        </w:rPr>
        <w:t xml:space="preserve"> </w:t>
      </w:r>
      <w:r w:rsidRPr="007D5642">
        <w:rPr>
          <w:rFonts w:ascii="Book Antiqua" w:hAnsi="Book Antiqua" w:cs="Book Antiqua"/>
          <w:b/>
          <w:bCs/>
          <w:sz w:val="28"/>
          <w:szCs w:val="28"/>
        </w:rPr>
        <w:t xml:space="preserve">– </w:t>
      </w:r>
    </w:p>
    <w:p w14:paraId="34BFA26F" w14:textId="77777777" w:rsidR="00873B26" w:rsidRPr="007D5642" w:rsidRDefault="00873B26" w:rsidP="00003AD5">
      <w:pPr>
        <w:spacing w:before="0"/>
        <w:jc w:val="center"/>
        <w:rPr>
          <w:rFonts w:ascii="Book Antiqua" w:hAnsi="Book Antiqua" w:cs="Book Antiqua"/>
          <w:sz w:val="18"/>
          <w:szCs w:val="18"/>
        </w:rPr>
      </w:pPr>
      <w:r w:rsidRPr="007D5642">
        <w:rPr>
          <w:rFonts w:ascii="Book Antiqua" w:hAnsi="Book Antiqua" w:cs="Book Antiqua"/>
          <w:sz w:val="18"/>
          <w:szCs w:val="18"/>
        </w:rPr>
        <w:t>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p w14:paraId="36C73CD7" w14:textId="77777777" w:rsidR="00873B26" w:rsidRPr="0083073F" w:rsidRDefault="00873B26" w:rsidP="00003AD5">
      <w:pPr>
        <w:spacing w:before="0"/>
        <w:jc w:val="center"/>
        <w:rPr>
          <w:caps/>
          <w:spacing w:val="16"/>
          <w:sz w:val="16"/>
          <w:szCs w:val="16"/>
        </w:rPr>
      </w:pPr>
      <w:r w:rsidRPr="007D5642">
        <w:rPr>
          <w:rFonts w:ascii="Book Antiqua" w:hAnsi="Book Antiqua" w:cs="Book Antiqua"/>
          <w:b/>
          <w:bCs/>
          <w:sz w:val="26"/>
          <w:szCs w:val="26"/>
        </w:rPr>
        <w:t>(ИАТЭ НИЯУ МИФИ)</w:t>
      </w:r>
    </w:p>
    <w:p w14:paraId="1475C6A5" w14:textId="77777777" w:rsidR="00873B26" w:rsidRPr="003F4511" w:rsidRDefault="00873B26" w:rsidP="00003AD5">
      <w:pPr>
        <w:spacing w:before="0"/>
        <w:jc w:val="center"/>
        <w:rPr>
          <w:b/>
          <w:bCs/>
          <w:lang w:eastAsia="ko-KR"/>
        </w:rPr>
      </w:pPr>
    </w:p>
    <w:p w14:paraId="055266CF" w14:textId="77777777" w:rsidR="00873B26" w:rsidRPr="000C6EC3" w:rsidRDefault="00873B26" w:rsidP="000C6EC3">
      <w:pPr>
        <w:ind w:right="-5"/>
        <w:jc w:val="center"/>
        <w:rPr>
          <w:b/>
          <w:bCs/>
          <w:color w:val="000000"/>
          <w:sz w:val="28"/>
          <w:szCs w:val="28"/>
        </w:rPr>
      </w:pPr>
      <w:r w:rsidRPr="000C6EC3">
        <w:rPr>
          <w:b/>
          <w:bCs/>
          <w:color w:val="000000"/>
          <w:sz w:val="28"/>
          <w:szCs w:val="28"/>
        </w:rPr>
        <w:t>ОТДЕЛЕНИЕ БИОТЕХНОЛОГИЙ</w:t>
      </w:r>
    </w:p>
    <w:p w14:paraId="453ED5E3" w14:textId="77777777" w:rsidR="00873B26" w:rsidRPr="00BE5A74" w:rsidRDefault="00873B26" w:rsidP="000C6EC3">
      <w:pPr>
        <w:spacing w:before="0"/>
        <w:jc w:val="center"/>
        <w:rPr>
          <w:lang w:eastAsia="ko-KR"/>
        </w:rPr>
      </w:pPr>
    </w:p>
    <w:p w14:paraId="16A03245" w14:textId="77777777" w:rsidR="00873B26" w:rsidRPr="00246FE6" w:rsidRDefault="00873B26" w:rsidP="000C6EC3">
      <w:pPr>
        <w:spacing w:before="0"/>
        <w:jc w:val="center"/>
        <w:rPr>
          <w:lang w:eastAsia="ko-KR"/>
        </w:rPr>
      </w:pPr>
    </w:p>
    <w:tbl>
      <w:tblPr>
        <w:tblW w:w="0" w:type="auto"/>
        <w:tblInd w:w="-106" w:type="dxa"/>
        <w:tblLook w:val="00A0" w:firstRow="1" w:lastRow="0" w:firstColumn="1" w:lastColumn="0" w:noHBand="0" w:noVBand="0"/>
      </w:tblPr>
      <w:tblGrid>
        <w:gridCol w:w="2250"/>
        <w:gridCol w:w="8080"/>
      </w:tblGrid>
      <w:tr w:rsidR="00873B26" w:rsidRPr="002E7255" w14:paraId="102EE4D8" w14:textId="77777777">
        <w:tc>
          <w:tcPr>
            <w:tcW w:w="1951" w:type="dxa"/>
          </w:tcPr>
          <w:p w14:paraId="1AB53B83" w14:textId="77777777" w:rsidR="00873B26" w:rsidRPr="00AC7339" w:rsidRDefault="00873B26" w:rsidP="00EF413F">
            <w:pPr>
              <w:tabs>
                <w:tab w:val="left" w:pos="2295"/>
              </w:tabs>
              <w:rPr>
                <w:sz w:val="28"/>
                <w:szCs w:val="28"/>
              </w:rPr>
            </w:pPr>
            <w:r w:rsidRPr="00AC7339">
              <w:rPr>
                <w:sz w:val="28"/>
                <w:szCs w:val="28"/>
                <w:lang w:eastAsia="ko-KR"/>
              </w:rPr>
              <w:t>Направление Специальность</w:t>
            </w:r>
          </w:p>
        </w:tc>
        <w:tc>
          <w:tcPr>
            <w:tcW w:w="8080" w:type="dxa"/>
            <w:tcBorders>
              <w:bottom w:val="single" w:sz="4" w:space="0" w:color="auto"/>
            </w:tcBorders>
            <w:vAlign w:val="center"/>
          </w:tcPr>
          <w:p w14:paraId="35B8DE24" w14:textId="77777777" w:rsidR="00873B26" w:rsidRPr="00AC7339" w:rsidRDefault="00873B26" w:rsidP="00EF413F">
            <w:pPr>
              <w:tabs>
                <w:tab w:val="left" w:pos="2295"/>
              </w:tabs>
              <w:rPr>
                <w:sz w:val="28"/>
                <w:szCs w:val="28"/>
              </w:rPr>
            </w:pPr>
            <w:r w:rsidRPr="00AC7339">
              <w:rPr>
                <w:b/>
                <w:bCs/>
                <w:sz w:val="28"/>
                <w:szCs w:val="28"/>
                <w:lang w:eastAsia="ko-KR"/>
              </w:rPr>
              <w:t>04.03.02 Химия, физика и механика материалов</w:t>
            </w:r>
          </w:p>
        </w:tc>
      </w:tr>
      <w:tr w:rsidR="00873B26" w:rsidRPr="002E7255" w14:paraId="7853FBFC" w14:textId="77777777">
        <w:tc>
          <w:tcPr>
            <w:tcW w:w="1951" w:type="dxa"/>
          </w:tcPr>
          <w:p w14:paraId="720DFD2B" w14:textId="77777777" w:rsidR="00873B26" w:rsidRPr="00AC7339" w:rsidRDefault="00873B26" w:rsidP="00EF413F">
            <w:pPr>
              <w:tabs>
                <w:tab w:val="left" w:pos="2295"/>
              </w:tabs>
              <w:rPr>
                <w:sz w:val="28"/>
                <w:szCs w:val="28"/>
              </w:rPr>
            </w:pPr>
            <w:r w:rsidRPr="00AC7339">
              <w:rPr>
                <w:sz w:val="28"/>
                <w:szCs w:val="28"/>
              </w:rPr>
              <w:t>Образовательная программа</w:t>
            </w:r>
          </w:p>
        </w:tc>
        <w:tc>
          <w:tcPr>
            <w:tcW w:w="8080" w:type="dxa"/>
            <w:tcBorders>
              <w:bottom w:val="single" w:sz="4" w:space="0" w:color="auto"/>
            </w:tcBorders>
            <w:vAlign w:val="center"/>
          </w:tcPr>
          <w:p w14:paraId="1DB65E7F" w14:textId="77777777" w:rsidR="00873B26" w:rsidRPr="00AC7339" w:rsidRDefault="00873B26" w:rsidP="00EF413F">
            <w:pPr>
              <w:tabs>
                <w:tab w:val="left" w:pos="2295"/>
              </w:tabs>
              <w:rPr>
                <w:sz w:val="28"/>
                <w:szCs w:val="28"/>
              </w:rPr>
            </w:pPr>
            <w:r w:rsidRPr="00AC7339">
              <w:rPr>
                <w:b/>
                <w:bCs/>
                <w:sz w:val="28"/>
                <w:szCs w:val="28"/>
                <w:lang w:eastAsia="ko-KR"/>
              </w:rPr>
              <w:t>«Наноматериалы для биологии и медицины»</w:t>
            </w:r>
          </w:p>
        </w:tc>
      </w:tr>
      <w:tr w:rsidR="00873B26" w:rsidRPr="002E7255" w14:paraId="116E52C9" w14:textId="77777777">
        <w:tc>
          <w:tcPr>
            <w:tcW w:w="1951" w:type="dxa"/>
          </w:tcPr>
          <w:p w14:paraId="48F6E82F" w14:textId="77777777" w:rsidR="00873B26" w:rsidRPr="00AC7339" w:rsidRDefault="00873B26" w:rsidP="00EF413F">
            <w:pPr>
              <w:tabs>
                <w:tab w:val="left" w:pos="2295"/>
              </w:tabs>
              <w:rPr>
                <w:sz w:val="28"/>
                <w:szCs w:val="28"/>
              </w:rPr>
            </w:pPr>
            <w:r w:rsidRPr="00AC7339">
              <w:rPr>
                <w:sz w:val="28"/>
                <w:szCs w:val="28"/>
              </w:rPr>
              <w:t>Дисциплина</w:t>
            </w:r>
          </w:p>
        </w:tc>
        <w:tc>
          <w:tcPr>
            <w:tcW w:w="8080" w:type="dxa"/>
            <w:tcBorders>
              <w:bottom w:val="single" w:sz="4" w:space="0" w:color="auto"/>
            </w:tcBorders>
            <w:vAlign w:val="center"/>
          </w:tcPr>
          <w:p w14:paraId="433633CF" w14:textId="77777777" w:rsidR="00873B26" w:rsidRPr="00AC7339" w:rsidRDefault="00873B26" w:rsidP="00EF413F">
            <w:pPr>
              <w:tabs>
                <w:tab w:val="left" w:pos="2295"/>
              </w:tabs>
              <w:rPr>
                <w:sz w:val="28"/>
                <w:szCs w:val="28"/>
              </w:rPr>
            </w:pPr>
            <w:r w:rsidRPr="00AC7339">
              <w:rPr>
                <w:sz w:val="28"/>
                <w:szCs w:val="28"/>
              </w:rPr>
              <w:t>Основы биохимии</w:t>
            </w:r>
          </w:p>
        </w:tc>
      </w:tr>
    </w:tbl>
    <w:p w14:paraId="506AA08A" w14:textId="77777777" w:rsidR="00873B26" w:rsidRPr="005A3662" w:rsidRDefault="00873B26" w:rsidP="00B0025A">
      <w:pPr>
        <w:tabs>
          <w:tab w:val="left" w:pos="2295"/>
        </w:tabs>
      </w:pPr>
    </w:p>
    <w:p w14:paraId="259DBED4" w14:textId="77777777" w:rsidR="00873B26" w:rsidRPr="000C6EC3" w:rsidRDefault="00873B26" w:rsidP="00B0025A">
      <w:pPr>
        <w:pStyle w:val="15"/>
        <w:tabs>
          <w:tab w:val="left" w:pos="500"/>
        </w:tabs>
        <w:ind w:right="-30" w:firstLine="0"/>
        <w:rPr>
          <w:sz w:val="24"/>
          <w:szCs w:val="24"/>
        </w:rPr>
      </w:pPr>
    </w:p>
    <w:p w14:paraId="2FAE85B0" w14:textId="77777777" w:rsidR="00873B26" w:rsidRDefault="00873B26" w:rsidP="00B0025A">
      <w:pPr>
        <w:pStyle w:val="15"/>
        <w:ind w:right="-30" w:firstLine="0"/>
        <w:jc w:val="center"/>
        <w:rPr>
          <w:b/>
          <w:bCs/>
          <w:sz w:val="24"/>
          <w:szCs w:val="24"/>
        </w:rPr>
      </w:pPr>
      <w:r>
        <w:rPr>
          <w:b/>
          <w:bCs/>
          <w:sz w:val="24"/>
          <w:szCs w:val="24"/>
        </w:rPr>
        <w:t>ВОПРОСЫ К ЗАЧЕТУ</w:t>
      </w:r>
    </w:p>
    <w:p w14:paraId="554B6D07" w14:textId="77777777" w:rsidR="00873B26" w:rsidRPr="000C6EC3" w:rsidRDefault="00873B26" w:rsidP="00B0025A">
      <w:pPr>
        <w:pStyle w:val="15"/>
        <w:ind w:right="-30" w:firstLine="0"/>
        <w:jc w:val="center"/>
        <w:rPr>
          <w:sz w:val="24"/>
          <w:szCs w:val="24"/>
        </w:rPr>
      </w:pPr>
    </w:p>
    <w:p w14:paraId="49A2994F" w14:textId="77777777" w:rsidR="00873B26" w:rsidRDefault="00873B26" w:rsidP="000C6EC3">
      <w:pPr>
        <w:jc w:val="both"/>
        <w:rPr>
          <w:sz w:val="28"/>
          <w:szCs w:val="28"/>
        </w:rPr>
      </w:pPr>
      <w:bookmarkStart w:id="5" w:name="_Hlk94457990"/>
      <w:r>
        <w:rPr>
          <w:i/>
          <w:iCs/>
          <w:sz w:val="28"/>
          <w:szCs w:val="28"/>
        </w:rPr>
        <w:t>7 семестр</w:t>
      </w:r>
      <w:r w:rsidRPr="000C6EC3">
        <w:rPr>
          <w:sz w:val="28"/>
          <w:szCs w:val="28"/>
        </w:rPr>
        <w:t xml:space="preserve"> </w:t>
      </w:r>
    </w:p>
    <w:p w14:paraId="7DE03786" w14:textId="77777777" w:rsidR="00873B26" w:rsidRDefault="00873B26" w:rsidP="00140BDC">
      <w:pPr>
        <w:pStyle w:val="aff1"/>
        <w:widowControl/>
        <w:numPr>
          <w:ilvl w:val="0"/>
          <w:numId w:val="5"/>
        </w:numPr>
        <w:autoSpaceDE/>
        <w:autoSpaceDN/>
        <w:adjustRightInd/>
        <w:spacing w:line="276" w:lineRule="auto"/>
        <w:ind w:left="360"/>
        <w:rPr>
          <w:sz w:val="28"/>
          <w:szCs w:val="28"/>
        </w:rPr>
      </w:pPr>
      <w:r w:rsidRPr="00CD49A6">
        <w:rPr>
          <w:sz w:val="28"/>
          <w:szCs w:val="28"/>
        </w:rPr>
        <w:t>Методы определения первичной структуры белка</w:t>
      </w:r>
      <w:r>
        <w:rPr>
          <w:sz w:val="28"/>
          <w:szCs w:val="28"/>
        </w:rPr>
        <w:t>.</w:t>
      </w:r>
    </w:p>
    <w:p w14:paraId="1DBF08FE" w14:textId="77777777" w:rsidR="00873B26" w:rsidRPr="00677DAF" w:rsidRDefault="00873B26" w:rsidP="00140BDC">
      <w:pPr>
        <w:pStyle w:val="aff1"/>
        <w:numPr>
          <w:ilvl w:val="0"/>
          <w:numId w:val="5"/>
        </w:numPr>
        <w:ind w:left="360"/>
        <w:rPr>
          <w:sz w:val="28"/>
          <w:szCs w:val="28"/>
        </w:rPr>
      </w:pPr>
      <w:r w:rsidRPr="00677DAF">
        <w:rPr>
          <w:sz w:val="28"/>
          <w:szCs w:val="28"/>
        </w:rPr>
        <w:t>Пассивный и активный транспорт через мембрану.</w:t>
      </w:r>
    </w:p>
    <w:p w14:paraId="44C8AEBF" w14:textId="77777777" w:rsidR="00873B26" w:rsidRPr="00677DAF" w:rsidRDefault="00873B26" w:rsidP="00140BDC">
      <w:pPr>
        <w:pStyle w:val="aff1"/>
        <w:numPr>
          <w:ilvl w:val="0"/>
          <w:numId w:val="5"/>
        </w:numPr>
        <w:ind w:left="360"/>
        <w:rPr>
          <w:sz w:val="28"/>
          <w:szCs w:val="28"/>
        </w:rPr>
      </w:pPr>
      <w:r w:rsidRPr="00677DAF">
        <w:rPr>
          <w:sz w:val="28"/>
          <w:szCs w:val="28"/>
        </w:rPr>
        <w:t>Международная классификация и номенклатура ферментов. Специфичность действия ферментов. Изоферменты.</w:t>
      </w:r>
    </w:p>
    <w:p w14:paraId="61E4B13F" w14:textId="77777777" w:rsidR="00873B26" w:rsidRPr="00677DAF" w:rsidRDefault="00873B26" w:rsidP="00140BDC">
      <w:pPr>
        <w:pStyle w:val="aff1"/>
        <w:numPr>
          <w:ilvl w:val="0"/>
          <w:numId w:val="5"/>
        </w:numPr>
        <w:ind w:left="360"/>
        <w:rPr>
          <w:sz w:val="28"/>
          <w:szCs w:val="28"/>
        </w:rPr>
      </w:pPr>
      <w:r w:rsidRPr="00677DAF">
        <w:rPr>
          <w:sz w:val="28"/>
          <w:szCs w:val="28"/>
        </w:rPr>
        <w:t>Биосинтез жирных кислот</w:t>
      </w:r>
      <w:r>
        <w:rPr>
          <w:sz w:val="28"/>
          <w:szCs w:val="28"/>
        </w:rPr>
        <w:t>.</w:t>
      </w:r>
    </w:p>
    <w:p w14:paraId="1D70B241" w14:textId="77777777" w:rsidR="00873B26" w:rsidRPr="00677DAF" w:rsidRDefault="00873B26" w:rsidP="00140BDC">
      <w:pPr>
        <w:pStyle w:val="aff1"/>
        <w:numPr>
          <w:ilvl w:val="0"/>
          <w:numId w:val="5"/>
        </w:numPr>
        <w:ind w:left="360"/>
        <w:rPr>
          <w:sz w:val="28"/>
          <w:szCs w:val="28"/>
        </w:rPr>
      </w:pPr>
      <w:r w:rsidRPr="00677DAF">
        <w:rPr>
          <w:sz w:val="28"/>
          <w:szCs w:val="28"/>
        </w:rPr>
        <w:t>Гомополисахариды – целлюлоза, гликоген, хитин, их строение, нахождение в природе, химические свойства</w:t>
      </w:r>
      <w:r>
        <w:rPr>
          <w:sz w:val="28"/>
          <w:szCs w:val="28"/>
        </w:rPr>
        <w:t>.</w:t>
      </w:r>
    </w:p>
    <w:p w14:paraId="07731E77" w14:textId="77777777" w:rsidR="00873B26" w:rsidRPr="00677DAF" w:rsidRDefault="00873B26" w:rsidP="00140BDC">
      <w:pPr>
        <w:pStyle w:val="aff1"/>
        <w:numPr>
          <w:ilvl w:val="0"/>
          <w:numId w:val="5"/>
        </w:numPr>
        <w:ind w:left="360"/>
        <w:rPr>
          <w:sz w:val="28"/>
          <w:szCs w:val="28"/>
        </w:rPr>
      </w:pPr>
      <w:r w:rsidRPr="00677DAF">
        <w:rPr>
          <w:sz w:val="28"/>
          <w:szCs w:val="28"/>
        </w:rPr>
        <w:t>Синтез РНК. Посттранскрипционный процессинг РНК.</w:t>
      </w:r>
    </w:p>
    <w:p w14:paraId="66646D35" w14:textId="77777777" w:rsidR="00873B26" w:rsidRPr="00677DAF" w:rsidRDefault="00873B26" w:rsidP="00140BDC">
      <w:pPr>
        <w:pStyle w:val="aff1"/>
        <w:numPr>
          <w:ilvl w:val="0"/>
          <w:numId w:val="5"/>
        </w:numPr>
        <w:ind w:left="360"/>
        <w:rPr>
          <w:sz w:val="28"/>
          <w:szCs w:val="28"/>
        </w:rPr>
      </w:pPr>
      <w:r w:rsidRPr="00677DAF">
        <w:rPr>
          <w:sz w:val="28"/>
          <w:szCs w:val="28"/>
        </w:rPr>
        <w:t>Графические методы анализа кинетики ферментативных реакций.</w:t>
      </w:r>
    </w:p>
    <w:p w14:paraId="35BE6A03" w14:textId="77777777" w:rsidR="00873B26" w:rsidRPr="00677DAF" w:rsidRDefault="00873B26" w:rsidP="00140BDC">
      <w:pPr>
        <w:pStyle w:val="aff1"/>
        <w:numPr>
          <w:ilvl w:val="0"/>
          <w:numId w:val="5"/>
        </w:numPr>
        <w:ind w:left="360"/>
        <w:rPr>
          <w:sz w:val="28"/>
          <w:szCs w:val="28"/>
        </w:rPr>
      </w:pPr>
      <w:r w:rsidRPr="00677DAF">
        <w:rPr>
          <w:sz w:val="28"/>
          <w:szCs w:val="28"/>
        </w:rPr>
        <w:t>Механизм действия ферментов на примере расщепления белков трипсином</w:t>
      </w:r>
      <w:r>
        <w:rPr>
          <w:sz w:val="28"/>
          <w:szCs w:val="28"/>
        </w:rPr>
        <w:t>.</w:t>
      </w:r>
    </w:p>
    <w:p w14:paraId="64F5D42C" w14:textId="77777777" w:rsidR="00873B26" w:rsidRPr="00031BA8" w:rsidRDefault="00873B26" w:rsidP="00140BDC">
      <w:pPr>
        <w:pStyle w:val="aff1"/>
        <w:numPr>
          <w:ilvl w:val="0"/>
          <w:numId w:val="5"/>
        </w:numPr>
        <w:ind w:left="360"/>
      </w:pPr>
      <w:r w:rsidRPr="00677DAF">
        <w:rPr>
          <w:sz w:val="28"/>
          <w:szCs w:val="28"/>
        </w:rPr>
        <w:t>Цикл трикарбоновых кислот и его значение в процессах катаболизма и анаболизма</w:t>
      </w:r>
      <w:r>
        <w:rPr>
          <w:sz w:val="28"/>
          <w:szCs w:val="28"/>
        </w:rPr>
        <w:t>.</w:t>
      </w:r>
    </w:p>
    <w:p w14:paraId="45D98914" w14:textId="77777777" w:rsidR="00873B26" w:rsidRDefault="00873B26" w:rsidP="00140BDC">
      <w:pPr>
        <w:pStyle w:val="aff1"/>
        <w:numPr>
          <w:ilvl w:val="0"/>
          <w:numId w:val="5"/>
        </w:numPr>
        <w:ind w:left="360"/>
        <w:rPr>
          <w:sz w:val="28"/>
          <w:szCs w:val="28"/>
        </w:rPr>
      </w:pPr>
      <w:r w:rsidRPr="00677DAF">
        <w:rPr>
          <w:sz w:val="28"/>
          <w:szCs w:val="28"/>
        </w:rPr>
        <w:t>Методы определения нуклеотидных последовательностей ДНК</w:t>
      </w:r>
      <w:r>
        <w:rPr>
          <w:sz w:val="28"/>
          <w:szCs w:val="28"/>
        </w:rPr>
        <w:t>.</w:t>
      </w:r>
    </w:p>
    <w:p w14:paraId="456CB016" w14:textId="77777777" w:rsidR="00873B26" w:rsidRPr="00677DAF" w:rsidRDefault="00873B26" w:rsidP="00140BDC">
      <w:pPr>
        <w:pStyle w:val="aff1"/>
        <w:numPr>
          <w:ilvl w:val="0"/>
          <w:numId w:val="5"/>
        </w:numPr>
        <w:ind w:left="360"/>
        <w:rPr>
          <w:sz w:val="28"/>
          <w:szCs w:val="28"/>
        </w:rPr>
      </w:pPr>
      <w:r w:rsidRPr="00677DAF">
        <w:rPr>
          <w:sz w:val="28"/>
          <w:szCs w:val="28"/>
        </w:rPr>
        <w:t>Строение нуклеиновых кислот. Пуриновые и пиримидиновые азотистые основания. Углеводные компоненты: рибоза и дезоксирибоза. Нуклеозиды и нуклеотиды</w:t>
      </w:r>
      <w:r>
        <w:rPr>
          <w:sz w:val="28"/>
          <w:szCs w:val="28"/>
        </w:rPr>
        <w:t>.</w:t>
      </w:r>
    </w:p>
    <w:p w14:paraId="75AC2470" w14:textId="77777777" w:rsidR="00873B26" w:rsidRDefault="00873B26" w:rsidP="00140BDC">
      <w:pPr>
        <w:pStyle w:val="aff1"/>
        <w:numPr>
          <w:ilvl w:val="0"/>
          <w:numId w:val="5"/>
        </w:numPr>
        <w:ind w:left="360"/>
        <w:rPr>
          <w:sz w:val="28"/>
          <w:szCs w:val="28"/>
        </w:rPr>
      </w:pPr>
      <w:r>
        <w:rPr>
          <w:sz w:val="28"/>
          <w:szCs w:val="28"/>
        </w:rPr>
        <w:t>Полимеразно-цепная реакция.</w:t>
      </w:r>
    </w:p>
    <w:p w14:paraId="67FEE4D5" w14:textId="77777777" w:rsidR="00873B26" w:rsidRPr="00677DAF" w:rsidRDefault="00873B26" w:rsidP="00140BDC">
      <w:pPr>
        <w:pStyle w:val="aff1"/>
        <w:numPr>
          <w:ilvl w:val="0"/>
          <w:numId w:val="5"/>
        </w:numPr>
        <w:ind w:left="360"/>
        <w:rPr>
          <w:sz w:val="28"/>
          <w:szCs w:val="28"/>
        </w:rPr>
      </w:pPr>
      <w:r w:rsidRPr="00677DAF">
        <w:rPr>
          <w:sz w:val="28"/>
          <w:szCs w:val="28"/>
        </w:rPr>
        <w:t xml:space="preserve">Анаэробный и аэробный распад углеводов. Гликолиз. </w:t>
      </w:r>
    </w:p>
    <w:p w14:paraId="389D9ADE" w14:textId="77777777" w:rsidR="00873B26" w:rsidRDefault="00873B26" w:rsidP="00140BDC">
      <w:pPr>
        <w:pStyle w:val="aff1"/>
        <w:numPr>
          <w:ilvl w:val="0"/>
          <w:numId w:val="5"/>
        </w:numPr>
        <w:ind w:left="360"/>
        <w:rPr>
          <w:sz w:val="28"/>
          <w:szCs w:val="28"/>
        </w:rPr>
      </w:pPr>
      <w:r>
        <w:rPr>
          <w:sz w:val="28"/>
          <w:szCs w:val="28"/>
        </w:rPr>
        <w:t>Пентозофосфатный путь окисления углеводов.</w:t>
      </w:r>
    </w:p>
    <w:p w14:paraId="114B082C" w14:textId="77777777" w:rsidR="00873B26" w:rsidRPr="00677DAF" w:rsidRDefault="00873B26" w:rsidP="00140BDC">
      <w:pPr>
        <w:pStyle w:val="aff1"/>
        <w:numPr>
          <w:ilvl w:val="0"/>
          <w:numId w:val="5"/>
        </w:numPr>
        <w:ind w:left="360"/>
        <w:rPr>
          <w:sz w:val="28"/>
          <w:szCs w:val="28"/>
        </w:rPr>
      </w:pPr>
      <w:r w:rsidRPr="00677DAF">
        <w:rPr>
          <w:sz w:val="28"/>
          <w:szCs w:val="28"/>
        </w:rPr>
        <w:t>Нуклеотидные коферменты и переносчики соединений, их основные типы. Макроэргическая связь. Макроэргические соединения.</w:t>
      </w:r>
    </w:p>
    <w:p w14:paraId="06854B71" w14:textId="77777777" w:rsidR="00873B26" w:rsidRDefault="00873B26" w:rsidP="00140BDC">
      <w:pPr>
        <w:pStyle w:val="aff1"/>
        <w:numPr>
          <w:ilvl w:val="0"/>
          <w:numId w:val="5"/>
        </w:numPr>
        <w:ind w:left="360"/>
        <w:rPr>
          <w:sz w:val="28"/>
          <w:szCs w:val="28"/>
        </w:rPr>
      </w:pPr>
      <w:r>
        <w:rPr>
          <w:sz w:val="28"/>
          <w:szCs w:val="28"/>
        </w:rPr>
        <w:t>Биосинтез стероидов.</w:t>
      </w:r>
    </w:p>
    <w:p w14:paraId="42ABDE28" w14:textId="77777777" w:rsidR="00873B26" w:rsidRPr="00677DAF" w:rsidRDefault="00873B26" w:rsidP="00140BDC">
      <w:pPr>
        <w:pStyle w:val="aff1"/>
        <w:numPr>
          <w:ilvl w:val="0"/>
          <w:numId w:val="5"/>
        </w:numPr>
        <w:ind w:left="360"/>
        <w:rPr>
          <w:sz w:val="28"/>
          <w:szCs w:val="28"/>
        </w:rPr>
      </w:pPr>
      <w:r w:rsidRPr="00677DAF">
        <w:rPr>
          <w:sz w:val="28"/>
          <w:szCs w:val="28"/>
        </w:rPr>
        <w:t>Дыхательная цепь. Компоненты дыхательной цепи.</w:t>
      </w:r>
    </w:p>
    <w:p w14:paraId="56766F89" w14:textId="77777777" w:rsidR="00873B26" w:rsidRDefault="00873B26" w:rsidP="00140BDC">
      <w:pPr>
        <w:pStyle w:val="aff1"/>
        <w:numPr>
          <w:ilvl w:val="0"/>
          <w:numId w:val="5"/>
        </w:numPr>
        <w:ind w:left="360"/>
        <w:rPr>
          <w:sz w:val="28"/>
          <w:szCs w:val="28"/>
        </w:rPr>
      </w:pPr>
      <w:r>
        <w:rPr>
          <w:sz w:val="28"/>
          <w:szCs w:val="28"/>
        </w:rPr>
        <w:t>Вывод уравнения Михаэлиса, пределы применимости.</w:t>
      </w:r>
    </w:p>
    <w:p w14:paraId="18A1ADCB" w14:textId="77777777" w:rsidR="00873B26" w:rsidRPr="00677DAF" w:rsidRDefault="00873B26" w:rsidP="00140BDC">
      <w:pPr>
        <w:pStyle w:val="aff1"/>
        <w:numPr>
          <w:ilvl w:val="0"/>
          <w:numId w:val="5"/>
        </w:numPr>
        <w:ind w:left="360"/>
        <w:rPr>
          <w:sz w:val="28"/>
          <w:szCs w:val="28"/>
        </w:rPr>
      </w:pPr>
      <w:r w:rsidRPr="00677DAF">
        <w:rPr>
          <w:sz w:val="28"/>
          <w:szCs w:val="28"/>
        </w:rPr>
        <w:lastRenderedPageBreak/>
        <w:t>Биосинтез пиримидиновых рибо- и дезоксирибонуклеотидов</w:t>
      </w:r>
    </w:p>
    <w:p w14:paraId="0D95021E" w14:textId="77777777" w:rsidR="00873B26" w:rsidRDefault="00873B26" w:rsidP="00140BDC">
      <w:pPr>
        <w:pStyle w:val="aff1"/>
        <w:numPr>
          <w:ilvl w:val="0"/>
          <w:numId w:val="5"/>
        </w:numPr>
        <w:ind w:left="360"/>
        <w:rPr>
          <w:sz w:val="28"/>
          <w:szCs w:val="28"/>
        </w:rPr>
      </w:pPr>
      <w:r>
        <w:rPr>
          <w:sz w:val="28"/>
          <w:szCs w:val="28"/>
        </w:rPr>
        <w:t>Катаболизм аминокислот, цикл мочевины.</w:t>
      </w:r>
    </w:p>
    <w:p w14:paraId="287EE34F" w14:textId="77777777" w:rsidR="00873B26" w:rsidRDefault="00873B26" w:rsidP="00140BDC">
      <w:pPr>
        <w:pStyle w:val="aff1"/>
        <w:numPr>
          <w:ilvl w:val="0"/>
          <w:numId w:val="5"/>
        </w:numPr>
        <w:ind w:left="360"/>
        <w:rPr>
          <w:sz w:val="28"/>
          <w:szCs w:val="28"/>
        </w:rPr>
      </w:pPr>
      <w:r w:rsidRPr="009B468E">
        <w:rPr>
          <w:sz w:val="28"/>
          <w:szCs w:val="28"/>
        </w:rPr>
        <w:t>Фотосинтез. Световая и темновая стадии</w:t>
      </w:r>
      <w:r>
        <w:rPr>
          <w:sz w:val="28"/>
          <w:szCs w:val="28"/>
        </w:rPr>
        <w:t>.</w:t>
      </w:r>
    </w:p>
    <w:p w14:paraId="26E32032" w14:textId="77777777" w:rsidR="00873B26" w:rsidRDefault="00873B26" w:rsidP="00140BDC">
      <w:pPr>
        <w:pStyle w:val="aff1"/>
        <w:numPr>
          <w:ilvl w:val="0"/>
          <w:numId w:val="5"/>
        </w:numPr>
        <w:ind w:left="360"/>
        <w:rPr>
          <w:sz w:val="28"/>
          <w:szCs w:val="28"/>
        </w:rPr>
      </w:pPr>
      <w:r>
        <w:rPr>
          <w:sz w:val="28"/>
          <w:szCs w:val="28"/>
        </w:rPr>
        <w:t>Биосинтез пуриновых нуклеотидов.</w:t>
      </w:r>
    </w:p>
    <w:p w14:paraId="7256F77A" w14:textId="77777777" w:rsidR="00873B26" w:rsidRPr="009B468E" w:rsidRDefault="00873B26" w:rsidP="00140BDC">
      <w:pPr>
        <w:pStyle w:val="aff1"/>
        <w:numPr>
          <w:ilvl w:val="0"/>
          <w:numId w:val="5"/>
        </w:numPr>
        <w:ind w:left="360"/>
        <w:rPr>
          <w:sz w:val="28"/>
          <w:szCs w:val="28"/>
        </w:rPr>
      </w:pPr>
      <w:r w:rsidRPr="009B468E">
        <w:rPr>
          <w:sz w:val="28"/>
          <w:szCs w:val="28"/>
        </w:rPr>
        <w:t>Классификации аминокислот. Заменимые и незаменимые аминокислоты. Основные свойства аминокислот</w:t>
      </w:r>
      <w:r>
        <w:rPr>
          <w:sz w:val="28"/>
          <w:szCs w:val="28"/>
        </w:rPr>
        <w:t>.</w:t>
      </w:r>
    </w:p>
    <w:p w14:paraId="0D60F0F2" w14:textId="77777777" w:rsidR="00873B26" w:rsidRDefault="00873B26" w:rsidP="00140BDC">
      <w:pPr>
        <w:pStyle w:val="aff1"/>
        <w:numPr>
          <w:ilvl w:val="0"/>
          <w:numId w:val="5"/>
        </w:numPr>
        <w:ind w:left="360"/>
        <w:rPr>
          <w:sz w:val="28"/>
          <w:szCs w:val="28"/>
        </w:rPr>
      </w:pPr>
      <w:r>
        <w:rPr>
          <w:sz w:val="28"/>
          <w:szCs w:val="28"/>
        </w:rPr>
        <w:t>Преобразование химической энергии в механическую в живых организмах.</w:t>
      </w:r>
    </w:p>
    <w:p w14:paraId="5B081D7F" w14:textId="77777777" w:rsidR="00873B26" w:rsidRPr="00BE240D" w:rsidRDefault="00873B26" w:rsidP="00140BDC">
      <w:pPr>
        <w:pStyle w:val="aff1"/>
        <w:numPr>
          <w:ilvl w:val="0"/>
          <w:numId w:val="5"/>
        </w:numPr>
        <w:ind w:left="360"/>
        <w:rPr>
          <w:sz w:val="28"/>
          <w:szCs w:val="28"/>
        </w:rPr>
      </w:pPr>
      <w:r w:rsidRPr="00677DAF">
        <w:rPr>
          <w:sz w:val="28"/>
          <w:szCs w:val="28"/>
        </w:rPr>
        <w:t>Уровни структурной организации белковой молекулы: первичная, вторичная, третичная и четвертичная структуры.</w:t>
      </w:r>
    </w:p>
    <w:p w14:paraId="61608A12" w14:textId="77777777" w:rsidR="00873B26" w:rsidRDefault="00873B26" w:rsidP="00140BDC">
      <w:pPr>
        <w:pStyle w:val="aff1"/>
        <w:numPr>
          <w:ilvl w:val="0"/>
          <w:numId w:val="5"/>
        </w:numPr>
        <w:ind w:left="360"/>
        <w:rPr>
          <w:sz w:val="28"/>
          <w:szCs w:val="28"/>
        </w:rPr>
      </w:pPr>
      <w:r>
        <w:rPr>
          <w:sz w:val="28"/>
          <w:szCs w:val="28"/>
        </w:rPr>
        <w:t>С3-фотосинтетический цикл.</w:t>
      </w:r>
    </w:p>
    <w:p w14:paraId="4F9DB4D2" w14:textId="77777777" w:rsidR="00873B26" w:rsidRPr="00677DAF" w:rsidRDefault="00873B26" w:rsidP="00140BDC">
      <w:pPr>
        <w:pStyle w:val="aff1"/>
        <w:numPr>
          <w:ilvl w:val="0"/>
          <w:numId w:val="5"/>
        </w:numPr>
        <w:ind w:left="360"/>
        <w:rPr>
          <w:sz w:val="28"/>
          <w:szCs w:val="28"/>
        </w:rPr>
      </w:pPr>
      <w:r w:rsidRPr="00677DAF">
        <w:rPr>
          <w:sz w:val="28"/>
          <w:szCs w:val="28"/>
        </w:rPr>
        <w:t>Репликативный синтез ДНК. Строение репликативной вилки, основные белки репликации.</w:t>
      </w:r>
    </w:p>
    <w:p w14:paraId="702EC5C9" w14:textId="77777777" w:rsidR="00873B26" w:rsidRDefault="00873B26" w:rsidP="00140BDC">
      <w:pPr>
        <w:pStyle w:val="aff1"/>
        <w:numPr>
          <w:ilvl w:val="0"/>
          <w:numId w:val="5"/>
        </w:numPr>
        <w:ind w:left="360"/>
        <w:rPr>
          <w:sz w:val="28"/>
          <w:szCs w:val="28"/>
        </w:rPr>
      </w:pPr>
      <w:r>
        <w:rPr>
          <w:sz w:val="28"/>
          <w:szCs w:val="28"/>
        </w:rPr>
        <w:t>С4-фотосинтетический цикл.</w:t>
      </w:r>
    </w:p>
    <w:p w14:paraId="4D66A6A1" w14:textId="77777777" w:rsidR="00873B26" w:rsidRDefault="00873B26" w:rsidP="00140BDC">
      <w:pPr>
        <w:pStyle w:val="aff1"/>
        <w:numPr>
          <w:ilvl w:val="0"/>
          <w:numId w:val="5"/>
        </w:numPr>
        <w:ind w:left="360"/>
        <w:rPr>
          <w:sz w:val="28"/>
          <w:szCs w:val="28"/>
        </w:rPr>
      </w:pPr>
      <w:r w:rsidRPr="00677DAF">
        <w:rPr>
          <w:sz w:val="28"/>
          <w:szCs w:val="28"/>
        </w:rPr>
        <w:t>Строение и свойства жирных кислот. Классификация липидов.</w:t>
      </w:r>
    </w:p>
    <w:p w14:paraId="76135D01" w14:textId="77777777" w:rsidR="00873B26" w:rsidRPr="00677DAF" w:rsidRDefault="00873B26" w:rsidP="00140BDC">
      <w:pPr>
        <w:pStyle w:val="aff1"/>
        <w:numPr>
          <w:ilvl w:val="0"/>
          <w:numId w:val="5"/>
        </w:numPr>
        <w:ind w:left="360"/>
        <w:rPr>
          <w:sz w:val="28"/>
          <w:szCs w:val="28"/>
        </w:rPr>
      </w:pPr>
      <w:r>
        <w:rPr>
          <w:sz w:val="28"/>
          <w:szCs w:val="28"/>
        </w:rPr>
        <w:t>Витамины – классификация и функции.</w:t>
      </w:r>
    </w:p>
    <w:p w14:paraId="5FE3EC7E" w14:textId="77777777" w:rsidR="00873B26" w:rsidRPr="000C6EC3" w:rsidRDefault="00873B26" w:rsidP="000C6EC3">
      <w:pPr>
        <w:jc w:val="both"/>
        <w:rPr>
          <w:sz w:val="28"/>
          <w:szCs w:val="28"/>
        </w:rPr>
      </w:pPr>
    </w:p>
    <w:p w14:paraId="45F484CD" w14:textId="77777777" w:rsidR="00873B26" w:rsidRDefault="00873B26" w:rsidP="00140BDC">
      <w:pPr>
        <w:pStyle w:val="15"/>
        <w:ind w:right="-30" w:firstLine="0"/>
        <w:jc w:val="center"/>
        <w:rPr>
          <w:b/>
          <w:bCs/>
          <w:sz w:val="24"/>
          <w:szCs w:val="24"/>
        </w:rPr>
      </w:pPr>
      <w:r>
        <w:rPr>
          <w:b/>
          <w:bCs/>
          <w:sz w:val="24"/>
          <w:szCs w:val="24"/>
        </w:rPr>
        <w:t>ВОПРОСЫ К ЭКЗАМЕНУ</w:t>
      </w:r>
    </w:p>
    <w:p w14:paraId="50977CF2" w14:textId="77777777" w:rsidR="00873B26" w:rsidRPr="00140BDC" w:rsidRDefault="00873B26" w:rsidP="000C6EC3">
      <w:pPr>
        <w:jc w:val="both"/>
        <w:rPr>
          <w:sz w:val="28"/>
          <w:szCs w:val="28"/>
        </w:rPr>
      </w:pPr>
    </w:p>
    <w:p w14:paraId="5EA12CE6" w14:textId="77777777" w:rsidR="00873B26" w:rsidRPr="000C6EC3" w:rsidRDefault="00873B26" w:rsidP="000C6EC3">
      <w:pPr>
        <w:jc w:val="both"/>
        <w:rPr>
          <w:sz w:val="28"/>
          <w:szCs w:val="28"/>
        </w:rPr>
      </w:pPr>
      <w:r>
        <w:rPr>
          <w:i/>
          <w:iCs/>
          <w:sz w:val="28"/>
          <w:szCs w:val="28"/>
        </w:rPr>
        <w:t>8 семестр</w:t>
      </w:r>
      <w:r w:rsidRPr="000C6EC3">
        <w:rPr>
          <w:sz w:val="28"/>
          <w:szCs w:val="28"/>
        </w:rPr>
        <w:t xml:space="preserve"> </w:t>
      </w:r>
    </w:p>
    <w:bookmarkEnd w:id="5"/>
    <w:p w14:paraId="68445D5A" w14:textId="77777777" w:rsidR="00873B26" w:rsidRDefault="00873B26" w:rsidP="00140BDC">
      <w:pPr>
        <w:pStyle w:val="28"/>
        <w:widowControl/>
        <w:numPr>
          <w:ilvl w:val="0"/>
          <w:numId w:val="8"/>
        </w:numPr>
        <w:autoSpaceDE/>
        <w:autoSpaceDN/>
        <w:adjustRightInd/>
        <w:spacing w:line="276" w:lineRule="auto"/>
        <w:rPr>
          <w:sz w:val="28"/>
          <w:szCs w:val="28"/>
        </w:rPr>
      </w:pPr>
      <w:r>
        <w:rPr>
          <w:sz w:val="28"/>
          <w:szCs w:val="28"/>
        </w:rPr>
        <w:t>Химия фиксации атмосферного азота.</w:t>
      </w:r>
    </w:p>
    <w:p w14:paraId="21BE31D2" w14:textId="77777777" w:rsidR="00873B26" w:rsidRPr="00677DAF" w:rsidRDefault="00873B26" w:rsidP="00140BDC">
      <w:pPr>
        <w:pStyle w:val="28"/>
        <w:numPr>
          <w:ilvl w:val="0"/>
          <w:numId w:val="8"/>
        </w:numPr>
        <w:rPr>
          <w:sz w:val="28"/>
          <w:szCs w:val="28"/>
        </w:rPr>
      </w:pPr>
      <w:r w:rsidRPr="00677DAF">
        <w:rPr>
          <w:sz w:val="28"/>
          <w:szCs w:val="28"/>
        </w:rPr>
        <w:t>Пассивный и активный транспорт через мембрану.</w:t>
      </w:r>
    </w:p>
    <w:p w14:paraId="1889FCE3" w14:textId="77777777" w:rsidR="00873B26" w:rsidRPr="00677DAF" w:rsidRDefault="00873B26" w:rsidP="00140BDC">
      <w:pPr>
        <w:pStyle w:val="28"/>
        <w:numPr>
          <w:ilvl w:val="0"/>
          <w:numId w:val="8"/>
        </w:numPr>
        <w:rPr>
          <w:sz w:val="28"/>
          <w:szCs w:val="28"/>
        </w:rPr>
      </w:pPr>
      <w:r w:rsidRPr="00677DAF">
        <w:rPr>
          <w:sz w:val="28"/>
          <w:szCs w:val="28"/>
        </w:rPr>
        <w:t>Международная классификация и номенклатура ферментов. Специфичность действия ферментов. Изоферменты.</w:t>
      </w:r>
    </w:p>
    <w:p w14:paraId="00B761C4" w14:textId="77777777" w:rsidR="00873B26" w:rsidRPr="00677DAF" w:rsidRDefault="00873B26" w:rsidP="00140BDC">
      <w:pPr>
        <w:pStyle w:val="28"/>
        <w:numPr>
          <w:ilvl w:val="0"/>
          <w:numId w:val="8"/>
        </w:numPr>
        <w:rPr>
          <w:sz w:val="28"/>
          <w:szCs w:val="28"/>
        </w:rPr>
      </w:pPr>
      <w:r w:rsidRPr="00677DAF">
        <w:rPr>
          <w:sz w:val="28"/>
          <w:szCs w:val="28"/>
        </w:rPr>
        <w:t>Биосинтез жирных кислот</w:t>
      </w:r>
      <w:r>
        <w:rPr>
          <w:sz w:val="28"/>
          <w:szCs w:val="28"/>
        </w:rPr>
        <w:t>.</w:t>
      </w:r>
    </w:p>
    <w:p w14:paraId="162E52C1" w14:textId="77777777" w:rsidR="00873B26" w:rsidRPr="00677DAF" w:rsidRDefault="00873B26" w:rsidP="00140BDC">
      <w:pPr>
        <w:pStyle w:val="28"/>
        <w:numPr>
          <w:ilvl w:val="0"/>
          <w:numId w:val="8"/>
        </w:numPr>
        <w:rPr>
          <w:sz w:val="28"/>
          <w:szCs w:val="28"/>
        </w:rPr>
      </w:pPr>
      <w:r w:rsidRPr="00677DAF">
        <w:rPr>
          <w:sz w:val="28"/>
          <w:szCs w:val="28"/>
        </w:rPr>
        <w:t>Гомополисахариды – целлюлоза, гликоген, хитин, их строение, нахождение в природе, химические свойства</w:t>
      </w:r>
      <w:r>
        <w:rPr>
          <w:sz w:val="28"/>
          <w:szCs w:val="28"/>
        </w:rPr>
        <w:t>.</w:t>
      </w:r>
    </w:p>
    <w:p w14:paraId="0A297296" w14:textId="77777777" w:rsidR="00873B26" w:rsidRPr="00677DAF" w:rsidRDefault="00873B26" w:rsidP="00140BDC">
      <w:pPr>
        <w:pStyle w:val="28"/>
        <w:numPr>
          <w:ilvl w:val="0"/>
          <w:numId w:val="8"/>
        </w:numPr>
        <w:rPr>
          <w:sz w:val="28"/>
          <w:szCs w:val="28"/>
        </w:rPr>
      </w:pPr>
      <w:r w:rsidRPr="00677DAF">
        <w:rPr>
          <w:sz w:val="28"/>
          <w:szCs w:val="28"/>
        </w:rPr>
        <w:t>Синтез РНК. Посттранскрипционный процессинг РНК.</w:t>
      </w:r>
    </w:p>
    <w:p w14:paraId="731D9382" w14:textId="77777777" w:rsidR="00873B26" w:rsidRPr="00677DAF" w:rsidRDefault="00873B26" w:rsidP="00140BDC">
      <w:pPr>
        <w:pStyle w:val="28"/>
        <w:numPr>
          <w:ilvl w:val="0"/>
          <w:numId w:val="8"/>
        </w:numPr>
        <w:rPr>
          <w:sz w:val="28"/>
          <w:szCs w:val="28"/>
        </w:rPr>
      </w:pPr>
      <w:r w:rsidRPr="00677DAF">
        <w:rPr>
          <w:sz w:val="28"/>
          <w:szCs w:val="28"/>
        </w:rPr>
        <w:t>Графические методы анализа кинетики ферментативных реакций.</w:t>
      </w:r>
    </w:p>
    <w:p w14:paraId="50B0CE76" w14:textId="77777777" w:rsidR="00873B26" w:rsidRPr="00677DAF" w:rsidRDefault="00873B26" w:rsidP="00140BDC">
      <w:pPr>
        <w:pStyle w:val="28"/>
        <w:numPr>
          <w:ilvl w:val="0"/>
          <w:numId w:val="8"/>
        </w:numPr>
        <w:rPr>
          <w:sz w:val="28"/>
          <w:szCs w:val="28"/>
        </w:rPr>
      </w:pPr>
      <w:r w:rsidRPr="00677DAF">
        <w:rPr>
          <w:sz w:val="28"/>
          <w:szCs w:val="28"/>
        </w:rPr>
        <w:t>Механизм действия ферментов на примере расщепления белков трипсином</w:t>
      </w:r>
      <w:r>
        <w:rPr>
          <w:sz w:val="28"/>
          <w:szCs w:val="28"/>
        </w:rPr>
        <w:t>.</w:t>
      </w:r>
    </w:p>
    <w:p w14:paraId="29ED5A36" w14:textId="77777777" w:rsidR="00873B26" w:rsidRPr="00031BA8" w:rsidRDefault="00873B26" w:rsidP="00140BDC">
      <w:pPr>
        <w:pStyle w:val="28"/>
        <w:numPr>
          <w:ilvl w:val="0"/>
          <w:numId w:val="8"/>
        </w:numPr>
      </w:pPr>
      <w:r w:rsidRPr="00677DAF">
        <w:rPr>
          <w:sz w:val="28"/>
          <w:szCs w:val="28"/>
        </w:rPr>
        <w:t>Цикл трикарбоновых кислот и его значение в процессах катаболизма и анаболизма</w:t>
      </w:r>
      <w:r>
        <w:rPr>
          <w:sz w:val="28"/>
          <w:szCs w:val="28"/>
        </w:rPr>
        <w:t>.</w:t>
      </w:r>
    </w:p>
    <w:p w14:paraId="11AA9F30" w14:textId="77777777" w:rsidR="00873B26" w:rsidRDefault="00873B26" w:rsidP="00140BDC">
      <w:pPr>
        <w:pStyle w:val="28"/>
        <w:numPr>
          <w:ilvl w:val="0"/>
          <w:numId w:val="8"/>
        </w:numPr>
        <w:rPr>
          <w:sz w:val="28"/>
          <w:szCs w:val="28"/>
        </w:rPr>
      </w:pPr>
      <w:r>
        <w:rPr>
          <w:sz w:val="28"/>
          <w:szCs w:val="28"/>
        </w:rPr>
        <w:t>Синтез белков на рибосомах.</w:t>
      </w:r>
    </w:p>
    <w:p w14:paraId="59A9B88C" w14:textId="77777777" w:rsidR="00873B26" w:rsidRPr="00677DAF" w:rsidRDefault="00873B26" w:rsidP="00140BDC">
      <w:pPr>
        <w:pStyle w:val="28"/>
        <w:numPr>
          <w:ilvl w:val="0"/>
          <w:numId w:val="8"/>
        </w:numPr>
        <w:rPr>
          <w:sz w:val="28"/>
          <w:szCs w:val="28"/>
        </w:rPr>
      </w:pPr>
      <w:r w:rsidRPr="00677DAF">
        <w:rPr>
          <w:sz w:val="28"/>
          <w:szCs w:val="28"/>
        </w:rPr>
        <w:t>Строение нуклеиновых кислот. Пуриновые и пиримидиновые азотистые основания. Углеводные компоненты: рибоза и дезоксирибоза. Нуклеозиды и нуклеотиды</w:t>
      </w:r>
      <w:r>
        <w:rPr>
          <w:sz w:val="28"/>
          <w:szCs w:val="28"/>
        </w:rPr>
        <w:t>.</w:t>
      </w:r>
    </w:p>
    <w:p w14:paraId="5F19B0F8" w14:textId="77777777" w:rsidR="00873B26" w:rsidRDefault="00873B26" w:rsidP="00140BDC">
      <w:pPr>
        <w:pStyle w:val="28"/>
        <w:numPr>
          <w:ilvl w:val="0"/>
          <w:numId w:val="8"/>
        </w:numPr>
        <w:rPr>
          <w:sz w:val="28"/>
          <w:szCs w:val="28"/>
        </w:rPr>
      </w:pPr>
      <w:r>
        <w:rPr>
          <w:sz w:val="28"/>
          <w:szCs w:val="28"/>
        </w:rPr>
        <w:t>Световая стадия фотосинтеза.</w:t>
      </w:r>
    </w:p>
    <w:p w14:paraId="77A6F953" w14:textId="77777777" w:rsidR="00873B26" w:rsidRPr="00677DAF" w:rsidRDefault="00873B26" w:rsidP="00140BDC">
      <w:pPr>
        <w:pStyle w:val="28"/>
        <w:numPr>
          <w:ilvl w:val="0"/>
          <w:numId w:val="8"/>
        </w:numPr>
        <w:rPr>
          <w:sz w:val="28"/>
          <w:szCs w:val="28"/>
        </w:rPr>
      </w:pPr>
      <w:r w:rsidRPr="00677DAF">
        <w:rPr>
          <w:sz w:val="28"/>
          <w:szCs w:val="28"/>
        </w:rPr>
        <w:t xml:space="preserve">Анаэробный и аэробный распад углеводов. Гликолиз. </w:t>
      </w:r>
    </w:p>
    <w:p w14:paraId="5BB7E02F" w14:textId="77777777" w:rsidR="00873B26" w:rsidRDefault="00873B26" w:rsidP="00140BDC">
      <w:pPr>
        <w:pStyle w:val="28"/>
        <w:numPr>
          <w:ilvl w:val="0"/>
          <w:numId w:val="8"/>
        </w:numPr>
        <w:rPr>
          <w:sz w:val="28"/>
          <w:szCs w:val="28"/>
        </w:rPr>
      </w:pPr>
      <w:r>
        <w:rPr>
          <w:sz w:val="28"/>
          <w:szCs w:val="28"/>
        </w:rPr>
        <w:t>Темновая стадия фотосинтеза.</w:t>
      </w:r>
    </w:p>
    <w:p w14:paraId="38204ECE" w14:textId="77777777" w:rsidR="00873B26" w:rsidRPr="00677DAF" w:rsidRDefault="00873B26" w:rsidP="00140BDC">
      <w:pPr>
        <w:pStyle w:val="28"/>
        <w:numPr>
          <w:ilvl w:val="0"/>
          <w:numId w:val="8"/>
        </w:numPr>
        <w:rPr>
          <w:sz w:val="28"/>
          <w:szCs w:val="28"/>
        </w:rPr>
      </w:pPr>
      <w:r w:rsidRPr="00677DAF">
        <w:rPr>
          <w:sz w:val="28"/>
          <w:szCs w:val="28"/>
        </w:rPr>
        <w:t>Нуклеотидные коферменты и переносчики соединений, их основные типы. Макроэргическая связь. Макроэргические соединения.</w:t>
      </w:r>
    </w:p>
    <w:p w14:paraId="4A7C059C" w14:textId="77777777" w:rsidR="00873B26" w:rsidRDefault="00873B26" w:rsidP="00140BDC">
      <w:pPr>
        <w:pStyle w:val="28"/>
        <w:numPr>
          <w:ilvl w:val="0"/>
          <w:numId w:val="8"/>
        </w:numPr>
        <w:rPr>
          <w:sz w:val="28"/>
          <w:szCs w:val="28"/>
        </w:rPr>
      </w:pPr>
      <w:r>
        <w:rPr>
          <w:sz w:val="28"/>
          <w:szCs w:val="28"/>
        </w:rPr>
        <w:t>Биосинтез стероидов.</w:t>
      </w:r>
    </w:p>
    <w:p w14:paraId="12F0042C" w14:textId="77777777" w:rsidR="00873B26" w:rsidRPr="00677DAF" w:rsidRDefault="00873B26" w:rsidP="00140BDC">
      <w:pPr>
        <w:pStyle w:val="28"/>
        <w:numPr>
          <w:ilvl w:val="0"/>
          <w:numId w:val="8"/>
        </w:numPr>
        <w:rPr>
          <w:sz w:val="28"/>
          <w:szCs w:val="28"/>
        </w:rPr>
      </w:pPr>
      <w:r w:rsidRPr="00677DAF">
        <w:rPr>
          <w:sz w:val="28"/>
          <w:szCs w:val="28"/>
        </w:rPr>
        <w:t>Дыхательная цепь. Компоненты дыхательной цепи.</w:t>
      </w:r>
    </w:p>
    <w:p w14:paraId="1CDCBEF0" w14:textId="77777777" w:rsidR="00873B26" w:rsidRDefault="00873B26" w:rsidP="00140BDC">
      <w:pPr>
        <w:pStyle w:val="28"/>
        <w:numPr>
          <w:ilvl w:val="0"/>
          <w:numId w:val="8"/>
        </w:numPr>
        <w:rPr>
          <w:sz w:val="28"/>
          <w:szCs w:val="28"/>
        </w:rPr>
      </w:pPr>
      <w:r>
        <w:rPr>
          <w:sz w:val="28"/>
          <w:szCs w:val="28"/>
        </w:rPr>
        <w:t>Вывод уравнения Михаэлиса, пределы применимости.</w:t>
      </w:r>
    </w:p>
    <w:p w14:paraId="5B95C471" w14:textId="77777777" w:rsidR="00873B26" w:rsidRPr="00677DAF" w:rsidRDefault="00873B26" w:rsidP="00140BDC">
      <w:pPr>
        <w:pStyle w:val="28"/>
        <w:numPr>
          <w:ilvl w:val="0"/>
          <w:numId w:val="8"/>
        </w:numPr>
        <w:rPr>
          <w:sz w:val="28"/>
          <w:szCs w:val="28"/>
        </w:rPr>
      </w:pPr>
      <w:r w:rsidRPr="00677DAF">
        <w:rPr>
          <w:sz w:val="28"/>
          <w:szCs w:val="28"/>
        </w:rPr>
        <w:t>Биосинтез пиримидиновых рибо- и дезоксирибонуклеотидов</w:t>
      </w:r>
    </w:p>
    <w:p w14:paraId="1B9E194A" w14:textId="77777777" w:rsidR="00873B26" w:rsidRDefault="00873B26" w:rsidP="00140BDC">
      <w:pPr>
        <w:pStyle w:val="28"/>
        <w:numPr>
          <w:ilvl w:val="0"/>
          <w:numId w:val="8"/>
        </w:numPr>
        <w:rPr>
          <w:sz w:val="28"/>
          <w:szCs w:val="28"/>
        </w:rPr>
      </w:pPr>
      <w:r>
        <w:rPr>
          <w:sz w:val="28"/>
          <w:szCs w:val="28"/>
        </w:rPr>
        <w:t>Катаболизм аминокислот, цикл мочевины.</w:t>
      </w:r>
    </w:p>
    <w:p w14:paraId="1B3CF77D" w14:textId="77777777" w:rsidR="00873B26" w:rsidRDefault="00873B26" w:rsidP="00140BDC">
      <w:pPr>
        <w:pStyle w:val="28"/>
        <w:numPr>
          <w:ilvl w:val="0"/>
          <w:numId w:val="8"/>
        </w:numPr>
        <w:rPr>
          <w:sz w:val="28"/>
          <w:szCs w:val="28"/>
        </w:rPr>
      </w:pPr>
      <w:r w:rsidRPr="009B468E">
        <w:rPr>
          <w:sz w:val="28"/>
          <w:szCs w:val="28"/>
        </w:rPr>
        <w:t>Фотосинтез. Световая и темновая стадии</w:t>
      </w:r>
      <w:r>
        <w:rPr>
          <w:sz w:val="28"/>
          <w:szCs w:val="28"/>
        </w:rPr>
        <w:t>.</w:t>
      </w:r>
    </w:p>
    <w:p w14:paraId="0CEF3474" w14:textId="77777777" w:rsidR="00873B26" w:rsidRDefault="00873B26" w:rsidP="00140BDC">
      <w:pPr>
        <w:pStyle w:val="28"/>
        <w:numPr>
          <w:ilvl w:val="0"/>
          <w:numId w:val="8"/>
        </w:numPr>
        <w:rPr>
          <w:sz w:val="28"/>
          <w:szCs w:val="28"/>
        </w:rPr>
      </w:pPr>
      <w:r>
        <w:rPr>
          <w:sz w:val="28"/>
          <w:szCs w:val="28"/>
        </w:rPr>
        <w:lastRenderedPageBreak/>
        <w:t>Биосинтез пуриновых нуклеотидов.</w:t>
      </w:r>
    </w:p>
    <w:p w14:paraId="4FBC08E7" w14:textId="77777777" w:rsidR="00873B26" w:rsidRPr="009B468E" w:rsidRDefault="00873B26" w:rsidP="00140BDC">
      <w:pPr>
        <w:pStyle w:val="28"/>
        <w:numPr>
          <w:ilvl w:val="0"/>
          <w:numId w:val="8"/>
        </w:numPr>
        <w:rPr>
          <w:sz w:val="28"/>
          <w:szCs w:val="28"/>
        </w:rPr>
      </w:pPr>
      <w:r w:rsidRPr="009B468E">
        <w:rPr>
          <w:sz w:val="28"/>
          <w:szCs w:val="28"/>
        </w:rPr>
        <w:t>Классификации аминокислот. Заменимые и незаменимые аминокислоты. Основные свойства аминокислот</w:t>
      </w:r>
      <w:r>
        <w:rPr>
          <w:sz w:val="28"/>
          <w:szCs w:val="28"/>
        </w:rPr>
        <w:t>.</w:t>
      </w:r>
    </w:p>
    <w:p w14:paraId="7BAE59AF" w14:textId="77777777" w:rsidR="00873B26" w:rsidRDefault="00873B26" w:rsidP="00140BDC">
      <w:pPr>
        <w:pStyle w:val="28"/>
        <w:numPr>
          <w:ilvl w:val="0"/>
          <w:numId w:val="8"/>
        </w:numPr>
        <w:rPr>
          <w:sz w:val="28"/>
          <w:szCs w:val="28"/>
        </w:rPr>
      </w:pPr>
      <w:r>
        <w:rPr>
          <w:sz w:val="28"/>
          <w:szCs w:val="28"/>
        </w:rPr>
        <w:t>Преобразование химической энергии в механическую в живых организмах.</w:t>
      </w:r>
    </w:p>
    <w:p w14:paraId="6AB3919F" w14:textId="77777777" w:rsidR="00873B26" w:rsidRPr="00BE240D" w:rsidRDefault="00873B26" w:rsidP="00140BDC">
      <w:pPr>
        <w:pStyle w:val="28"/>
        <w:numPr>
          <w:ilvl w:val="0"/>
          <w:numId w:val="8"/>
        </w:numPr>
        <w:rPr>
          <w:sz w:val="28"/>
          <w:szCs w:val="28"/>
        </w:rPr>
      </w:pPr>
      <w:r w:rsidRPr="00677DAF">
        <w:rPr>
          <w:sz w:val="28"/>
          <w:szCs w:val="28"/>
        </w:rPr>
        <w:t>Уровни структурной организации белковой молекулы: первичная, вторичная, третичная и четвертичная структуры.</w:t>
      </w:r>
    </w:p>
    <w:p w14:paraId="05E67521" w14:textId="77777777" w:rsidR="00873B26" w:rsidRDefault="00873B26" w:rsidP="00140BDC">
      <w:pPr>
        <w:pStyle w:val="28"/>
        <w:numPr>
          <w:ilvl w:val="0"/>
          <w:numId w:val="8"/>
        </w:numPr>
        <w:rPr>
          <w:sz w:val="28"/>
          <w:szCs w:val="28"/>
        </w:rPr>
      </w:pPr>
      <w:r>
        <w:rPr>
          <w:sz w:val="28"/>
          <w:szCs w:val="28"/>
        </w:rPr>
        <w:t>С3-фотосинтетический цикл.</w:t>
      </w:r>
    </w:p>
    <w:p w14:paraId="752829D5" w14:textId="77777777" w:rsidR="00873B26" w:rsidRPr="00677DAF" w:rsidRDefault="00873B26" w:rsidP="00140BDC">
      <w:pPr>
        <w:pStyle w:val="28"/>
        <w:numPr>
          <w:ilvl w:val="0"/>
          <w:numId w:val="8"/>
        </w:numPr>
        <w:rPr>
          <w:sz w:val="28"/>
          <w:szCs w:val="28"/>
        </w:rPr>
      </w:pPr>
      <w:r w:rsidRPr="00677DAF">
        <w:rPr>
          <w:sz w:val="28"/>
          <w:szCs w:val="28"/>
        </w:rPr>
        <w:t>Репликативный синтез ДНК. Строение репликативной вилки, основные белки репликации.</w:t>
      </w:r>
    </w:p>
    <w:p w14:paraId="20D9CF16" w14:textId="77777777" w:rsidR="00873B26" w:rsidRDefault="00873B26" w:rsidP="00140BDC">
      <w:pPr>
        <w:pStyle w:val="28"/>
        <w:numPr>
          <w:ilvl w:val="0"/>
          <w:numId w:val="8"/>
        </w:numPr>
        <w:rPr>
          <w:sz w:val="28"/>
          <w:szCs w:val="28"/>
        </w:rPr>
      </w:pPr>
      <w:r>
        <w:rPr>
          <w:sz w:val="28"/>
          <w:szCs w:val="28"/>
        </w:rPr>
        <w:t>С4-фотосинтетический цикл.</w:t>
      </w:r>
    </w:p>
    <w:p w14:paraId="5EEA3876" w14:textId="77777777" w:rsidR="00873B26" w:rsidRDefault="00873B26" w:rsidP="00140BDC">
      <w:pPr>
        <w:pStyle w:val="28"/>
        <w:numPr>
          <w:ilvl w:val="0"/>
          <w:numId w:val="8"/>
        </w:numPr>
        <w:rPr>
          <w:sz w:val="28"/>
          <w:szCs w:val="28"/>
        </w:rPr>
      </w:pPr>
      <w:r w:rsidRPr="00677DAF">
        <w:rPr>
          <w:sz w:val="28"/>
          <w:szCs w:val="28"/>
        </w:rPr>
        <w:t>Строение и свойства жирных кислот. Классификация липидов.</w:t>
      </w:r>
    </w:p>
    <w:p w14:paraId="5A84ECEB" w14:textId="77777777" w:rsidR="00873B26" w:rsidRPr="00677DAF" w:rsidRDefault="00873B26" w:rsidP="00140BDC">
      <w:pPr>
        <w:pStyle w:val="28"/>
        <w:numPr>
          <w:ilvl w:val="0"/>
          <w:numId w:val="8"/>
        </w:numPr>
        <w:rPr>
          <w:sz w:val="28"/>
          <w:szCs w:val="28"/>
        </w:rPr>
      </w:pPr>
      <w:r>
        <w:rPr>
          <w:sz w:val="28"/>
          <w:szCs w:val="28"/>
        </w:rPr>
        <w:t>Витамины – классификация и функции.</w:t>
      </w:r>
    </w:p>
    <w:p w14:paraId="3881DC59" w14:textId="77777777" w:rsidR="00873B26" w:rsidRPr="00031BA8" w:rsidRDefault="00873B26" w:rsidP="00140BDC">
      <w:pPr>
        <w:pStyle w:val="28"/>
        <w:numPr>
          <w:ilvl w:val="0"/>
          <w:numId w:val="8"/>
        </w:numPr>
      </w:pPr>
      <w:r w:rsidRPr="00677DAF">
        <w:rPr>
          <w:sz w:val="28"/>
          <w:szCs w:val="28"/>
        </w:rPr>
        <w:t>Цикл трикарбоновых кислот и его значение в процессах катаболизма и анаболизма</w:t>
      </w:r>
      <w:r>
        <w:rPr>
          <w:sz w:val="28"/>
          <w:szCs w:val="28"/>
        </w:rPr>
        <w:t>.</w:t>
      </w:r>
    </w:p>
    <w:p w14:paraId="68EF082A" w14:textId="77777777" w:rsidR="00873B26" w:rsidRDefault="00873B26" w:rsidP="00140BDC">
      <w:pPr>
        <w:pStyle w:val="28"/>
        <w:numPr>
          <w:ilvl w:val="0"/>
          <w:numId w:val="8"/>
        </w:numPr>
        <w:rPr>
          <w:sz w:val="28"/>
          <w:szCs w:val="28"/>
        </w:rPr>
      </w:pPr>
      <w:r>
        <w:rPr>
          <w:sz w:val="28"/>
          <w:szCs w:val="28"/>
        </w:rPr>
        <w:t>Графические методы анализа кинетики ферментативных реакций.</w:t>
      </w:r>
    </w:p>
    <w:p w14:paraId="35191830" w14:textId="77777777" w:rsidR="00873B26" w:rsidRDefault="00873B26" w:rsidP="00140BDC">
      <w:pPr>
        <w:pStyle w:val="28"/>
        <w:numPr>
          <w:ilvl w:val="0"/>
          <w:numId w:val="8"/>
        </w:numPr>
        <w:rPr>
          <w:sz w:val="28"/>
          <w:szCs w:val="28"/>
        </w:rPr>
      </w:pPr>
      <w:r>
        <w:rPr>
          <w:sz w:val="28"/>
          <w:szCs w:val="28"/>
        </w:rPr>
        <w:t>Биосинтез пуриновых нуклеотидов.</w:t>
      </w:r>
    </w:p>
    <w:p w14:paraId="1EC1B69E" w14:textId="77777777" w:rsidR="00873B26" w:rsidRDefault="00873B26" w:rsidP="00140BDC">
      <w:pPr>
        <w:pStyle w:val="28"/>
        <w:rPr>
          <w:sz w:val="28"/>
          <w:szCs w:val="28"/>
        </w:rPr>
      </w:pPr>
    </w:p>
    <w:p w14:paraId="08878253" w14:textId="77777777" w:rsidR="00873B26" w:rsidRDefault="00873B26" w:rsidP="00140BDC">
      <w:pPr>
        <w:pStyle w:val="28"/>
        <w:rPr>
          <w:sz w:val="28"/>
          <w:szCs w:val="28"/>
        </w:rPr>
      </w:pPr>
    </w:p>
    <w:p w14:paraId="519F6319" w14:textId="77777777" w:rsidR="00873B26" w:rsidRDefault="00873B26" w:rsidP="00140BDC">
      <w:pPr>
        <w:pStyle w:val="28"/>
        <w:rPr>
          <w:sz w:val="28"/>
          <w:szCs w:val="28"/>
        </w:rPr>
      </w:pPr>
      <w:r>
        <w:rPr>
          <w:sz w:val="28"/>
          <w:szCs w:val="28"/>
        </w:rPr>
        <w:t>Примеры практических заданий для зачета и экзамена:</w:t>
      </w:r>
    </w:p>
    <w:p w14:paraId="6AA991B8" w14:textId="77777777" w:rsidR="00873B26" w:rsidRDefault="00873B26" w:rsidP="00140BDC">
      <w:pPr>
        <w:pStyle w:val="28"/>
        <w:rPr>
          <w:sz w:val="28"/>
          <w:szCs w:val="28"/>
        </w:rPr>
      </w:pPr>
    </w:p>
    <w:p w14:paraId="06481F4E" w14:textId="77777777" w:rsidR="00873B26" w:rsidRDefault="00873B26" w:rsidP="00721718">
      <w:pPr>
        <w:pStyle w:val="28"/>
        <w:widowControl/>
        <w:numPr>
          <w:ilvl w:val="0"/>
          <w:numId w:val="9"/>
        </w:numPr>
        <w:autoSpaceDE/>
        <w:autoSpaceDN/>
        <w:adjustRightInd/>
        <w:spacing w:line="276" w:lineRule="auto"/>
        <w:rPr>
          <w:sz w:val="28"/>
          <w:szCs w:val="28"/>
        </w:rPr>
      </w:pPr>
      <w:r>
        <w:rPr>
          <w:sz w:val="28"/>
          <w:szCs w:val="28"/>
        </w:rPr>
        <w:t>Напишите реакцию образования оксалоацетата из пирувата в клетке. Как эту же реакцию провести в колбе?</w:t>
      </w:r>
    </w:p>
    <w:p w14:paraId="17E5B68D" w14:textId="77777777" w:rsidR="00873B26" w:rsidRDefault="00873B26" w:rsidP="00721718">
      <w:pPr>
        <w:pStyle w:val="28"/>
        <w:widowControl/>
        <w:numPr>
          <w:ilvl w:val="0"/>
          <w:numId w:val="9"/>
        </w:numPr>
        <w:autoSpaceDE/>
        <w:autoSpaceDN/>
        <w:adjustRightInd/>
        <w:spacing w:line="276" w:lineRule="auto"/>
        <w:rPr>
          <w:sz w:val="28"/>
          <w:szCs w:val="28"/>
        </w:rPr>
      </w:pPr>
      <w:r>
        <w:rPr>
          <w:sz w:val="28"/>
          <w:szCs w:val="28"/>
        </w:rPr>
        <w:t>Что является ключевым элементом сопряжения окислительно-восстановительных реакций и дегидратации (синтеза АТФ) в конструкции митохондрии?</w:t>
      </w:r>
    </w:p>
    <w:p w14:paraId="6298F013" w14:textId="77777777" w:rsidR="00873B26" w:rsidRPr="009B468E" w:rsidRDefault="00873B26" w:rsidP="00721718">
      <w:pPr>
        <w:pStyle w:val="28"/>
        <w:numPr>
          <w:ilvl w:val="0"/>
          <w:numId w:val="9"/>
        </w:numPr>
        <w:rPr>
          <w:sz w:val="28"/>
          <w:szCs w:val="28"/>
        </w:rPr>
      </w:pPr>
      <w:r w:rsidRPr="009B468E">
        <w:rPr>
          <w:sz w:val="28"/>
          <w:szCs w:val="28"/>
        </w:rPr>
        <w:t xml:space="preserve">Сколько молекул ацетил-КоА, необходимых для синтеза одной молекулы </w:t>
      </w:r>
      <w:r>
        <w:rPr>
          <w:sz w:val="28"/>
          <w:szCs w:val="28"/>
        </w:rPr>
        <w:t>стеар</w:t>
      </w:r>
      <w:r w:rsidRPr="009B468E">
        <w:rPr>
          <w:sz w:val="28"/>
          <w:szCs w:val="28"/>
        </w:rPr>
        <w:t>иновой кислоты, проходит стадию образования малонил-КоА?</w:t>
      </w:r>
    </w:p>
    <w:p w14:paraId="203EF33A" w14:textId="77777777" w:rsidR="00873B26" w:rsidRPr="00EB43AD" w:rsidRDefault="00873B26" w:rsidP="00721718">
      <w:pPr>
        <w:pStyle w:val="28"/>
        <w:numPr>
          <w:ilvl w:val="0"/>
          <w:numId w:val="9"/>
        </w:numPr>
        <w:rPr>
          <w:sz w:val="28"/>
          <w:szCs w:val="28"/>
        </w:rPr>
      </w:pPr>
      <w:r w:rsidRPr="00EB43AD">
        <w:rPr>
          <w:sz w:val="28"/>
          <w:szCs w:val="28"/>
        </w:rPr>
        <w:t>Змеиный яд содержит фермент фосфолипазу А</w:t>
      </w:r>
      <w:r w:rsidRPr="00EB43AD">
        <w:rPr>
          <w:sz w:val="28"/>
          <w:szCs w:val="28"/>
          <w:vertAlign w:val="subscript"/>
        </w:rPr>
        <w:t>2</w:t>
      </w:r>
      <w:r w:rsidRPr="00EB43AD">
        <w:rPr>
          <w:sz w:val="28"/>
          <w:szCs w:val="28"/>
        </w:rPr>
        <w:t>, которая отщепляет от лецитина жирную кислоту в β-положении, поэтому может вызывать гемолиз эритроцитов. Объясните гемолитическое действие змеиного яда.</w:t>
      </w:r>
    </w:p>
    <w:p w14:paraId="2A05C83F" w14:textId="77777777" w:rsidR="00873B26" w:rsidRPr="00EB43AD" w:rsidRDefault="00873B26" w:rsidP="00721718">
      <w:pPr>
        <w:pStyle w:val="28"/>
        <w:numPr>
          <w:ilvl w:val="0"/>
          <w:numId w:val="9"/>
        </w:numPr>
        <w:rPr>
          <w:sz w:val="28"/>
          <w:szCs w:val="28"/>
        </w:rPr>
      </w:pPr>
      <w:r w:rsidRPr="00EB43AD">
        <w:rPr>
          <w:sz w:val="28"/>
          <w:szCs w:val="28"/>
        </w:rPr>
        <w:t>ДНК бактериофага имеет следующий состав: аденин-23%, гуанин-21%, тимин-36%, цитозин-20%. Какой можно сделать вывод о вторичной структуре ДНК?</w:t>
      </w:r>
    </w:p>
    <w:p w14:paraId="3ADFDA00" w14:textId="77777777" w:rsidR="00873B26" w:rsidRPr="009B468E" w:rsidRDefault="00873B26" w:rsidP="00721718">
      <w:pPr>
        <w:pStyle w:val="28"/>
        <w:numPr>
          <w:ilvl w:val="0"/>
          <w:numId w:val="9"/>
        </w:numPr>
        <w:rPr>
          <w:sz w:val="28"/>
          <w:szCs w:val="28"/>
        </w:rPr>
      </w:pPr>
      <w:r w:rsidRPr="009B468E">
        <w:rPr>
          <w:sz w:val="28"/>
          <w:szCs w:val="28"/>
        </w:rPr>
        <w:t>Один спортсмен пробежал дистанцию 100 м, а другой – 5000 м. У которого из них будет выше содержание молочной кислоты в крови и почему?</w:t>
      </w:r>
    </w:p>
    <w:p w14:paraId="38BB05EC" w14:textId="77777777" w:rsidR="00873B26" w:rsidRPr="009B468E" w:rsidRDefault="00873B26" w:rsidP="00721718">
      <w:pPr>
        <w:pStyle w:val="28"/>
        <w:numPr>
          <w:ilvl w:val="0"/>
          <w:numId w:val="9"/>
        </w:numPr>
        <w:rPr>
          <w:sz w:val="28"/>
          <w:szCs w:val="28"/>
        </w:rPr>
      </w:pPr>
      <w:r w:rsidRPr="009B468E">
        <w:rPr>
          <w:sz w:val="28"/>
          <w:szCs w:val="28"/>
        </w:rPr>
        <w:t>Почему молочнокислое брожение не используется в хлебопекарной промышленности?</w:t>
      </w:r>
    </w:p>
    <w:p w14:paraId="79DEF2FE" w14:textId="77777777" w:rsidR="00873B26" w:rsidRPr="009B468E" w:rsidRDefault="00873B26" w:rsidP="00721718">
      <w:pPr>
        <w:pStyle w:val="28"/>
        <w:numPr>
          <w:ilvl w:val="0"/>
          <w:numId w:val="9"/>
        </w:numPr>
        <w:rPr>
          <w:sz w:val="28"/>
          <w:szCs w:val="28"/>
        </w:rPr>
      </w:pPr>
      <w:r w:rsidRPr="009B468E">
        <w:rPr>
          <w:sz w:val="28"/>
          <w:szCs w:val="28"/>
        </w:rPr>
        <w:t>Напишите схему биосинтеза жирной кислоты С</w:t>
      </w:r>
      <w:r w:rsidRPr="009B468E">
        <w:rPr>
          <w:sz w:val="28"/>
          <w:szCs w:val="28"/>
          <w:vertAlign w:val="subscript"/>
        </w:rPr>
        <w:t>15</w:t>
      </w:r>
      <w:r w:rsidRPr="009B468E">
        <w:rPr>
          <w:sz w:val="28"/>
          <w:szCs w:val="28"/>
        </w:rPr>
        <w:t>Н</w:t>
      </w:r>
      <w:r w:rsidRPr="009B468E">
        <w:rPr>
          <w:sz w:val="28"/>
          <w:szCs w:val="28"/>
          <w:vertAlign w:val="subscript"/>
        </w:rPr>
        <w:t>31</w:t>
      </w:r>
      <w:r w:rsidRPr="009B468E">
        <w:rPr>
          <w:sz w:val="28"/>
          <w:szCs w:val="28"/>
        </w:rPr>
        <w:t>СООН из глюкозы. Каков будет энергетический баланс этого превращения</w:t>
      </w:r>
      <w:r>
        <w:rPr>
          <w:sz w:val="28"/>
          <w:szCs w:val="28"/>
        </w:rPr>
        <w:t xml:space="preserve"> (в молях АТФ, если принять в среднем 2,5 моля АТФ на один никотинамид)</w:t>
      </w:r>
      <w:r w:rsidRPr="009B468E">
        <w:rPr>
          <w:sz w:val="28"/>
          <w:szCs w:val="28"/>
        </w:rPr>
        <w:t>?</w:t>
      </w:r>
    </w:p>
    <w:p w14:paraId="791CE651" w14:textId="77777777" w:rsidR="00873B26" w:rsidRPr="009B468E" w:rsidRDefault="00873B26" w:rsidP="00721718">
      <w:pPr>
        <w:pStyle w:val="28"/>
        <w:numPr>
          <w:ilvl w:val="0"/>
          <w:numId w:val="9"/>
        </w:numPr>
        <w:rPr>
          <w:sz w:val="28"/>
          <w:szCs w:val="28"/>
        </w:rPr>
      </w:pPr>
      <w:r w:rsidRPr="009B468E">
        <w:rPr>
          <w:sz w:val="28"/>
          <w:szCs w:val="28"/>
        </w:rPr>
        <w:t>Напишите ключевую стадию «входа» в цикл Кребса продуктов деградации жирных кислот. Как эту реакцию провести в колбе?</w:t>
      </w:r>
    </w:p>
    <w:p w14:paraId="64BCAEEE" w14:textId="77777777" w:rsidR="00873B26" w:rsidRDefault="00873B26" w:rsidP="00721718">
      <w:pPr>
        <w:pStyle w:val="28"/>
        <w:widowControl/>
        <w:numPr>
          <w:ilvl w:val="0"/>
          <w:numId w:val="9"/>
        </w:numPr>
        <w:autoSpaceDE/>
        <w:autoSpaceDN/>
        <w:adjustRightInd/>
        <w:spacing w:line="276" w:lineRule="auto"/>
        <w:rPr>
          <w:sz w:val="28"/>
          <w:szCs w:val="28"/>
        </w:rPr>
      </w:pPr>
      <w:r w:rsidRPr="009B468E">
        <w:rPr>
          <w:sz w:val="28"/>
          <w:szCs w:val="28"/>
        </w:rPr>
        <w:t>Какие соединения в первую очередь расходуются при голодании? Почему?</w:t>
      </w:r>
    </w:p>
    <w:p w14:paraId="358FC3E4" w14:textId="77777777" w:rsidR="00873B26" w:rsidRDefault="00873B26" w:rsidP="00721718">
      <w:pPr>
        <w:pStyle w:val="28"/>
        <w:numPr>
          <w:ilvl w:val="0"/>
          <w:numId w:val="9"/>
        </w:numPr>
        <w:rPr>
          <w:sz w:val="28"/>
          <w:szCs w:val="28"/>
        </w:rPr>
      </w:pPr>
      <w:r>
        <w:rPr>
          <w:sz w:val="28"/>
          <w:szCs w:val="28"/>
        </w:rPr>
        <w:t>Какой катализатор выполняет роль витамина В1 в химической лаборатории?</w:t>
      </w:r>
    </w:p>
    <w:p w14:paraId="675ADD17" w14:textId="77777777" w:rsidR="00873B26" w:rsidRDefault="00873B26" w:rsidP="00721718">
      <w:pPr>
        <w:pStyle w:val="28"/>
        <w:numPr>
          <w:ilvl w:val="0"/>
          <w:numId w:val="9"/>
        </w:numPr>
        <w:rPr>
          <w:sz w:val="28"/>
          <w:szCs w:val="28"/>
        </w:rPr>
      </w:pPr>
      <w:r>
        <w:rPr>
          <w:sz w:val="28"/>
          <w:szCs w:val="28"/>
        </w:rPr>
        <w:t>Какие реагенты используется человеком в лаборатории  в ситуациях, в которых клетка использует НАД-Н и НАД+?</w:t>
      </w:r>
    </w:p>
    <w:p w14:paraId="23E09E56" w14:textId="77777777" w:rsidR="00873B26" w:rsidRDefault="00873B26" w:rsidP="00721718">
      <w:pPr>
        <w:pStyle w:val="28"/>
        <w:numPr>
          <w:ilvl w:val="0"/>
          <w:numId w:val="9"/>
        </w:numPr>
        <w:rPr>
          <w:sz w:val="28"/>
          <w:szCs w:val="28"/>
        </w:rPr>
      </w:pPr>
      <w:r>
        <w:rPr>
          <w:sz w:val="28"/>
          <w:szCs w:val="28"/>
        </w:rPr>
        <w:lastRenderedPageBreak/>
        <w:t>Какие ферменты обеспечивают однозначность построения первичной структуры белка?</w:t>
      </w:r>
    </w:p>
    <w:p w14:paraId="7B27210E" w14:textId="77777777" w:rsidR="00873B26" w:rsidRDefault="00873B26" w:rsidP="00721718">
      <w:pPr>
        <w:pStyle w:val="28"/>
        <w:numPr>
          <w:ilvl w:val="0"/>
          <w:numId w:val="9"/>
        </w:numPr>
        <w:rPr>
          <w:sz w:val="28"/>
          <w:szCs w:val="28"/>
        </w:rPr>
      </w:pPr>
      <w:r>
        <w:rPr>
          <w:sz w:val="28"/>
          <w:szCs w:val="28"/>
        </w:rPr>
        <w:t>Какое жизненно необходимое свойство гемоглобина обеспечивается его четвертичной структурой?</w:t>
      </w:r>
    </w:p>
    <w:p w14:paraId="272C11CB" w14:textId="77777777" w:rsidR="00873B26" w:rsidRPr="009B468E" w:rsidRDefault="00873B26" w:rsidP="00721718">
      <w:pPr>
        <w:pStyle w:val="28"/>
        <w:numPr>
          <w:ilvl w:val="0"/>
          <w:numId w:val="9"/>
        </w:numPr>
        <w:rPr>
          <w:sz w:val="28"/>
          <w:szCs w:val="28"/>
        </w:rPr>
      </w:pPr>
      <w:r>
        <w:rPr>
          <w:sz w:val="28"/>
          <w:szCs w:val="28"/>
        </w:rPr>
        <w:t>Расположите аминокислоты в порядке увеличения рН их 0,1-молярного водного раствора.</w:t>
      </w:r>
    </w:p>
    <w:p w14:paraId="60B36E63" w14:textId="77777777" w:rsidR="00873B26" w:rsidRPr="00EB43AD" w:rsidRDefault="00873B26" w:rsidP="00721718">
      <w:pPr>
        <w:pStyle w:val="28"/>
        <w:numPr>
          <w:ilvl w:val="0"/>
          <w:numId w:val="9"/>
        </w:numPr>
        <w:rPr>
          <w:sz w:val="28"/>
          <w:szCs w:val="28"/>
        </w:rPr>
      </w:pPr>
      <w:r>
        <w:rPr>
          <w:sz w:val="28"/>
          <w:szCs w:val="28"/>
        </w:rPr>
        <w:t>Сравните энергетическую ценность в молях АТФ 1 кг крахмала и 1 кг мясного белка (для простоты примем его за поли-</w:t>
      </w:r>
      <w:r>
        <w:rPr>
          <w:sz w:val="28"/>
          <w:szCs w:val="28"/>
          <w:lang w:val="en-US"/>
        </w:rPr>
        <w:t>L</w:t>
      </w:r>
      <w:r>
        <w:rPr>
          <w:sz w:val="28"/>
          <w:szCs w:val="28"/>
        </w:rPr>
        <w:t>-аланин)</w:t>
      </w:r>
      <w:r w:rsidRPr="00042A39">
        <w:rPr>
          <w:sz w:val="28"/>
          <w:szCs w:val="28"/>
        </w:rPr>
        <w:t xml:space="preserve"> </w:t>
      </w:r>
      <w:r>
        <w:rPr>
          <w:sz w:val="28"/>
          <w:szCs w:val="28"/>
          <w:lang w:val="en-US"/>
        </w:rPr>
        <w:t>c</w:t>
      </w:r>
      <w:r w:rsidRPr="00042A39">
        <w:rPr>
          <w:sz w:val="28"/>
          <w:szCs w:val="28"/>
        </w:rPr>
        <w:t xml:space="preserve"> </w:t>
      </w:r>
      <w:r>
        <w:rPr>
          <w:sz w:val="28"/>
          <w:szCs w:val="28"/>
        </w:rPr>
        <w:t>учетом энергозатрат на выведение азота и гидролиз/фосфорилирование крахмала. Энергозатраты на работу почек примем за 2 АТФ на моль аммиака.</w:t>
      </w:r>
    </w:p>
    <w:p w14:paraId="5E9EBD68" w14:textId="77777777" w:rsidR="00873B26" w:rsidRPr="00EB43AD" w:rsidRDefault="00873B26" w:rsidP="00721718">
      <w:pPr>
        <w:pStyle w:val="28"/>
        <w:numPr>
          <w:ilvl w:val="0"/>
          <w:numId w:val="9"/>
        </w:numPr>
        <w:rPr>
          <w:sz w:val="28"/>
          <w:szCs w:val="28"/>
        </w:rPr>
      </w:pPr>
      <w:r>
        <w:rPr>
          <w:sz w:val="28"/>
          <w:szCs w:val="28"/>
        </w:rPr>
        <w:t>Перечислите ферменты, участвующие в синтезе какого-нибудь конечного белка, например, коллагена, начиная с «запуска» транскрипции. Что можно сказать о молекулярной организации химических процессов в клетке?</w:t>
      </w:r>
    </w:p>
    <w:p w14:paraId="0AD518C6" w14:textId="77777777" w:rsidR="00873B26" w:rsidRDefault="00873B26" w:rsidP="00721718">
      <w:pPr>
        <w:pStyle w:val="28"/>
        <w:rPr>
          <w:sz w:val="28"/>
          <w:szCs w:val="28"/>
        </w:rPr>
      </w:pPr>
    </w:p>
    <w:p w14:paraId="2C241D2D" w14:textId="77777777" w:rsidR="00873B26" w:rsidRDefault="00873B26" w:rsidP="00097DC3"/>
    <w:p w14:paraId="00801880" w14:textId="77777777" w:rsidR="00873B26" w:rsidRDefault="00873B26" w:rsidP="000C6EC3">
      <w:pPr>
        <w:jc w:val="both"/>
        <w:rPr>
          <w:sz w:val="28"/>
          <w:szCs w:val="28"/>
        </w:rPr>
      </w:pPr>
    </w:p>
    <w:p w14:paraId="4D388F1C" w14:textId="77777777" w:rsidR="00873B26" w:rsidRDefault="00873B26" w:rsidP="000C6EC3">
      <w:pPr>
        <w:jc w:val="both"/>
        <w:rPr>
          <w:sz w:val="28"/>
          <w:szCs w:val="28"/>
        </w:rPr>
      </w:pPr>
    </w:p>
    <w:p w14:paraId="0DD71040" w14:textId="77777777" w:rsidR="00873B26" w:rsidRPr="00B0025A" w:rsidRDefault="00873B26" w:rsidP="00B0025A">
      <w:pPr>
        <w:jc w:val="both"/>
        <w:rPr>
          <w:b/>
          <w:bCs/>
          <w:color w:val="0070C0"/>
          <w:sz w:val="28"/>
          <w:szCs w:val="28"/>
        </w:rPr>
      </w:pPr>
      <w:r w:rsidRPr="00B0025A">
        <w:rPr>
          <w:b/>
          <w:bCs/>
          <w:color w:val="0070C0"/>
          <w:sz w:val="28"/>
          <w:szCs w:val="28"/>
        </w:rPr>
        <w:t>Критерии и шкала оценивания</w:t>
      </w:r>
    </w:p>
    <w:tbl>
      <w:tblPr>
        <w:tblW w:w="10173"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384"/>
        <w:gridCol w:w="3827"/>
        <w:gridCol w:w="1276"/>
        <w:gridCol w:w="3686"/>
      </w:tblGrid>
      <w:tr w:rsidR="00873B26" w:rsidRPr="000A684E" w14:paraId="29B712B9" w14:textId="77777777">
        <w:trPr>
          <w:trHeight w:val="716"/>
        </w:trPr>
        <w:tc>
          <w:tcPr>
            <w:tcW w:w="1384" w:type="dxa"/>
          </w:tcPr>
          <w:p w14:paraId="0E97157C" w14:textId="77777777" w:rsidR="00873B26" w:rsidRPr="000A684E" w:rsidRDefault="00873B26" w:rsidP="00910099">
            <w:pPr>
              <w:pStyle w:val="Style5"/>
              <w:widowControl/>
              <w:jc w:val="center"/>
              <w:rPr>
                <w:rStyle w:val="FontStyle141"/>
              </w:rPr>
            </w:pPr>
            <w:r w:rsidRPr="000A684E">
              <w:rPr>
                <w:rStyle w:val="FontStyle141"/>
              </w:rPr>
              <w:t>Сумма баллов</w:t>
            </w:r>
          </w:p>
        </w:tc>
        <w:tc>
          <w:tcPr>
            <w:tcW w:w="3827" w:type="dxa"/>
          </w:tcPr>
          <w:p w14:paraId="551FEC4B" w14:textId="77777777" w:rsidR="00873B26" w:rsidRPr="000A684E" w:rsidRDefault="00873B26" w:rsidP="00910099">
            <w:pPr>
              <w:pStyle w:val="Style5"/>
              <w:widowControl/>
              <w:jc w:val="center"/>
              <w:rPr>
                <w:rStyle w:val="FontStyle141"/>
                <w:i w:val="0"/>
                <w:iCs w:val="0"/>
              </w:rPr>
            </w:pPr>
            <w:r w:rsidRPr="000A684E">
              <w:rPr>
                <w:rStyle w:val="FontStyle141"/>
              </w:rPr>
              <w:t>Оценка по 4-х балльной шкале</w:t>
            </w:r>
          </w:p>
        </w:tc>
        <w:tc>
          <w:tcPr>
            <w:tcW w:w="1276" w:type="dxa"/>
          </w:tcPr>
          <w:p w14:paraId="44B8E691" w14:textId="77777777" w:rsidR="00873B26" w:rsidRPr="000A684E" w:rsidRDefault="00873B26" w:rsidP="00910099">
            <w:pPr>
              <w:pStyle w:val="Style5"/>
              <w:widowControl/>
              <w:jc w:val="center"/>
              <w:rPr>
                <w:rStyle w:val="FontStyle141"/>
                <w:i w:val="0"/>
                <w:iCs w:val="0"/>
              </w:rPr>
            </w:pPr>
            <w:r w:rsidRPr="000A684E">
              <w:rPr>
                <w:rStyle w:val="FontStyle141"/>
              </w:rPr>
              <w:t xml:space="preserve">Оценка </w:t>
            </w:r>
            <w:r w:rsidRPr="000A684E">
              <w:rPr>
                <w:rStyle w:val="FontStyle141"/>
                <w:lang w:val="en-US"/>
              </w:rPr>
              <w:t>ECTS</w:t>
            </w:r>
          </w:p>
        </w:tc>
        <w:tc>
          <w:tcPr>
            <w:tcW w:w="3686" w:type="dxa"/>
          </w:tcPr>
          <w:p w14:paraId="0472230B" w14:textId="77777777" w:rsidR="00873B26" w:rsidRPr="000A684E" w:rsidRDefault="00873B26" w:rsidP="00910099">
            <w:pPr>
              <w:pStyle w:val="Style5"/>
              <w:rPr>
                <w:rStyle w:val="FontStyle141"/>
                <w:i w:val="0"/>
                <w:iCs w:val="0"/>
              </w:rPr>
            </w:pPr>
            <w:r w:rsidRPr="000A684E">
              <w:rPr>
                <w:rStyle w:val="FontStyle141"/>
              </w:rPr>
              <w:t>Требования к уровню освоения учебной дисциплины</w:t>
            </w:r>
          </w:p>
        </w:tc>
      </w:tr>
      <w:tr w:rsidR="00873B26" w:rsidRPr="000A684E" w14:paraId="416F521C" w14:textId="77777777">
        <w:tc>
          <w:tcPr>
            <w:tcW w:w="1384" w:type="dxa"/>
            <w:vAlign w:val="center"/>
          </w:tcPr>
          <w:p w14:paraId="6F55FFBF" w14:textId="77777777" w:rsidR="00873B26" w:rsidRPr="000A684E" w:rsidRDefault="00873B26" w:rsidP="00910099">
            <w:pPr>
              <w:pStyle w:val="Style5"/>
              <w:widowControl/>
              <w:ind w:left="34"/>
              <w:jc w:val="center"/>
              <w:rPr>
                <w:b/>
                <w:bCs/>
                <w:i/>
                <w:iCs/>
              </w:rPr>
            </w:pPr>
            <w:r w:rsidRPr="000A684E">
              <w:rPr>
                <w:rStyle w:val="FontStyle141"/>
                <w:lang w:val="en-US"/>
              </w:rPr>
              <w:t>90-100</w:t>
            </w:r>
          </w:p>
        </w:tc>
        <w:tc>
          <w:tcPr>
            <w:tcW w:w="3827" w:type="dxa"/>
            <w:vAlign w:val="center"/>
          </w:tcPr>
          <w:p w14:paraId="51413999" w14:textId="77777777" w:rsidR="00873B26" w:rsidRPr="000A684E" w:rsidRDefault="00873B26" w:rsidP="00910099">
            <w:pPr>
              <w:pStyle w:val="Style5"/>
              <w:widowControl/>
              <w:ind w:left="34"/>
              <w:rPr>
                <w:rStyle w:val="FontStyle141"/>
                <w:b w:val="0"/>
                <w:bCs w:val="0"/>
                <w:i w:val="0"/>
                <w:iCs w:val="0"/>
              </w:rPr>
            </w:pPr>
            <w:r w:rsidRPr="000A684E">
              <w:rPr>
                <w:i/>
                <w:iCs/>
              </w:rPr>
              <w:t>5- «отлично»</w:t>
            </w:r>
          </w:p>
        </w:tc>
        <w:tc>
          <w:tcPr>
            <w:tcW w:w="1276" w:type="dxa"/>
            <w:vAlign w:val="center"/>
          </w:tcPr>
          <w:p w14:paraId="4E4B7C1F" w14:textId="77777777" w:rsidR="00873B26" w:rsidRPr="000A684E" w:rsidRDefault="00873B26" w:rsidP="00910099">
            <w:pPr>
              <w:pStyle w:val="Style5"/>
              <w:widowControl/>
              <w:jc w:val="center"/>
              <w:rPr>
                <w:rStyle w:val="FontStyle141"/>
                <w:b w:val="0"/>
                <w:bCs w:val="0"/>
                <w:i w:val="0"/>
                <w:iCs w:val="0"/>
              </w:rPr>
            </w:pPr>
            <w:r w:rsidRPr="000A684E">
              <w:rPr>
                <w:rStyle w:val="FontStyle141"/>
                <w:b w:val="0"/>
                <w:bCs w:val="0"/>
                <w:i w:val="0"/>
                <w:iCs w:val="0"/>
              </w:rPr>
              <w:t>А</w:t>
            </w:r>
          </w:p>
        </w:tc>
        <w:tc>
          <w:tcPr>
            <w:tcW w:w="3686" w:type="dxa"/>
            <w:vAlign w:val="center"/>
          </w:tcPr>
          <w:p w14:paraId="40E58D6C" w14:textId="77777777" w:rsidR="00873B26" w:rsidRPr="000A684E" w:rsidRDefault="00873B26" w:rsidP="00910099">
            <w:pPr>
              <w:pStyle w:val="Style5"/>
              <w:widowControl/>
              <w:rPr>
                <w:rStyle w:val="FontStyle141"/>
                <w:b w:val="0"/>
                <w:bCs w:val="0"/>
                <w:i w:val="0"/>
                <w:iCs w:val="0"/>
              </w:rPr>
            </w:pPr>
            <w:r w:rsidRPr="000A684E">
              <w:t>Оценка «отлично» выставляется студенту, если он глубоко и прочно усвоил программный материал, исчерпывающе, последовательно, четко и логически стройно его излагает, умеет тесно увязывать теорию с практикой, использует в ответе материал монографической литературы</w:t>
            </w:r>
          </w:p>
        </w:tc>
      </w:tr>
      <w:tr w:rsidR="00873B26" w:rsidRPr="000A684E" w14:paraId="50978D27" w14:textId="77777777">
        <w:trPr>
          <w:trHeight w:val="985"/>
        </w:trPr>
        <w:tc>
          <w:tcPr>
            <w:tcW w:w="1384" w:type="dxa"/>
            <w:vAlign w:val="center"/>
          </w:tcPr>
          <w:p w14:paraId="66ADC8E5" w14:textId="77777777" w:rsidR="00873B26" w:rsidRPr="000A684E" w:rsidRDefault="00873B26" w:rsidP="00910099">
            <w:pPr>
              <w:pStyle w:val="Style5"/>
              <w:widowControl/>
              <w:ind w:left="34"/>
              <w:jc w:val="center"/>
              <w:rPr>
                <w:b/>
                <w:bCs/>
                <w:i/>
                <w:iCs/>
              </w:rPr>
            </w:pPr>
            <w:r w:rsidRPr="000A684E">
              <w:rPr>
                <w:rStyle w:val="FontStyle141"/>
              </w:rPr>
              <w:t>8</w:t>
            </w:r>
            <w:r w:rsidRPr="000A684E">
              <w:rPr>
                <w:rStyle w:val="FontStyle141"/>
                <w:lang w:val="en-US"/>
              </w:rPr>
              <w:t>5-8</w:t>
            </w:r>
            <w:r w:rsidRPr="000A684E">
              <w:rPr>
                <w:rStyle w:val="FontStyle141"/>
              </w:rPr>
              <w:t>9</w:t>
            </w:r>
          </w:p>
        </w:tc>
        <w:tc>
          <w:tcPr>
            <w:tcW w:w="3827" w:type="dxa"/>
            <w:vMerge w:val="restart"/>
            <w:vAlign w:val="center"/>
          </w:tcPr>
          <w:p w14:paraId="3400F965" w14:textId="77777777" w:rsidR="00873B26" w:rsidRPr="000A684E" w:rsidRDefault="00873B26" w:rsidP="00910099">
            <w:pPr>
              <w:pStyle w:val="Style5"/>
              <w:widowControl/>
              <w:ind w:left="34"/>
              <w:rPr>
                <w:i/>
                <w:iCs/>
              </w:rPr>
            </w:pPr>
            <w:r w:rsidRPr="000A684E">
              <w:rPr>
                <w:rStyle w:val="FontStyle141"/>
                <w:b w:val="0"/>
                <w:bCs w:val="0"/>
                <w:i w:val="0"/>
                <w:iCs w:val="0"/>
              </w:rPr>
              <w:t xml:space="preserve">4 - </w:t>
            </w:r>
            <w:r w:rsidRPr="000A684E">
              <w:rPr>
                <w:i/>
                <w:iCs/>
              </w:rPr>
              <w:t xml:space="preserve">«хорошо»/ </w:t>
            </w:r>
          </w:p>
          <w:p w14:paraId="246C695E" w14:textId="77777777" w:rsidR="00873B26" w:rsidRPr="000A684E" w:rsidRDefault="00873B26" w:rsidP="00910099">
            <w:pPr>
              <w:pStyle w:val="Style5"/>
              <w:widowControl/>
              <w:ind w:left="34"/>
              <w:rPr>
                <w:rStyle w:val="FontStyle141"/>
                <w:b w:val="0"/>
                <w:bCs w:val="0"/>
                <w:i w:val="0"/>
                <w:iCs w:val="0"/>
              </w:rPr>
            </w:pPr>
          </w:p>
        </w:tc>
        <w:tc>
          <w:tcPr>
            <w:tcW w:w="1276" w:type="dxa"/>
            <w:vAlign w:val="center"/>
          </w:tcPr>
          <w:p w14:paraId="6E12EE2C" w14:textId="77777777" w:rsidR="00873B26" w:rsidRPr="000A684E" w:rsidRDefault="00873B26" w:rsidP="00910099">
            <w:pPr>
              <w:pStyle w:val="Style5"/>
              <w:widowControl/>
              <w:jc w:val="center"/>
              <w:rPr>
                <w:rStyle w:val="FontStyle141"/>
                <w:b w:val="0"/>
                <w:bCs w:val="0"/>
                <w:i w:val="0"/>
                <w:iCs w:val="0"/>
              </w:rPr>
            </w:pPr>
            <w:r w:rsidRPr="000A684E">
              <w:rPr>
                <w:rStyle w:val="FontStyle141"/>
                <w:b w:val="0"/>
                <w:bCs w:val="0"/>
                <w:i w:val="0"/>
                <w:iCs w:val="0"/>
              </w:rPr>
              <w:t>В</w:t>
            </w:r>
          </w:p>
        </w:tc>
        <w:tc>
          <w:tcPr>
            <w:tcW w:w="3686" w:type="dxa"/>
            <w:vMerge w:val="restart"/>
            <w:vAlign w:val="center"/>
          </w:tcPr>
          <w:p w14:paraId="67480292" w14:textId="77777777" w:rsidR="00873B26" w:rsidRPr="000A684E" w:rsidRDefault="00873B26" w:rsidP="00910099">
            <w:pPr>
              <w:pStyle w:val="Style5"/>
              <w:widowControl/>
              <w:rPr>
                <w:rStyle w:val="FontStyle141"/>
                <w:b w:val="0"/>
                <w:bCs w:val="0"/>
                <w:i w:val="0"/>
                <w:iCs w:val="0"/>
              </w:rPr>
            </w:pPr>
            <w:r w:rsidRPr="000A684E">
              <w:t>Оценка «хорошо» выставляется студенту, если он твёрдо знает материал, грамотно и по существу излагает его, не допуская существенных неточностей в ответе на вопрос</w:t>
            </w:r>
          </w:p>
        </w:tc>
      </w:tr>
      <w:tr w:rsidR="00873B26" w:rsidRPr="000A684E" w14:paraId="66C312FD" w14:textId="77777777">
        <w:trPr>
          <w:trHeight w:val="808"/>
        </w:trPr>
        <w:tc>
          <w:tcPr>
            <w:tcW w:w="1384" w:type="dxa"/>
            <w:vAlign w:val="center"/>
          </w:tcPr>
          <w:p w14:paraId="610F0382" w14:textId="77777777" w:rsidR="00873B26" w:rsidRPr="000A684E" w:rsidRDefault="00873B26" w:rsidP="00910099">
            <w:pPr>
              <w:pStyle w:val="Style5"/>
              <w:widowControl/>
              <w:ind w:left="34"/>
              <w:jc w:val="center"/>
              <w:rPr>
                <w:b/>
                <w:bCs/>
                <w:i/>
                <w:iCs/>
              </w:rPr>
            </w:pPr>
            <w:r w:rsidRPr="000A684E">
              <w:rPr>
                <w:rStyle w:val="FontStyle141"/>
                <w:lang w:val="en-US"/>
              </w:rPr>
              <w:t>75-8</w:t>
            </w:r>
            <w:r w:rsidRPr="000A684E">
              <w:rPr>
                <w:rStyle w:val="FontStyle141"/>
              </w:rPr>
              <w:t>4</w:t>
            </w:r>
          </w:p>
        </w:tc>
        <w:tc>
          <w:tcPr>
            <w:tcW w:w="3827" w:type="dxa"/>
            <w:vMerge/>
            <w:vAlign w:val="center"/>
          </w:tcPr>
          <w:p w14:paraId="1806731D" w14:textId="77777777" w:rsidR="00873B26" w:rsidRPr="000A684E" w:rsidRDefault="00873B26" w:rsidP="00910099">
            <w:pPr>
              <w:pStyle w:val="Style5"/>
              <w:widowControl/>
              <w:ind w:left="34"/>
              <w:rPr>
                <w:i/>
                <w:iCs/>
              </w:rPr>
            </w:pPr>
          </w:p>
        </w:tc>
        <w:tc>
          <w:tcPr>
            <w:tcW w:w="1276" w:type="dxa"/>
            <w:vAlign w:val="center"/>
          </w:tcPr>
          <w:p w14:paraId="4A7ACDB1" w14:textId="77777777" w:rsidR="00873B26" w:rsidRPr="000A684E" w:rsidRDefault="00873B26" w:rsidP="00910099">
            <w:pPr>
              <w:pStyle w:val="Style5"/>
              <w:jc w:val="center"/>
              <w:rPr>
                <w:rStyle w:val="FontStyle141"/>
                <w:b w:val="0"/>
                <w:bCs w:val="0"/>
                <w:i w:val="0"/>
                <w:iCs w:val="0"/>
              </w:rPr>
            </w:pPr>
            <w:r w:rsidRPr="000A684E">
              <w:rPr>
                <w:rStyle w:val="FontStyle141"/>
                <w:b w:val="0"/>
                <w:bCs w:val="0"/>
                <w:i w:val="0"/>
                <w:iCs w:val="0"/>
              </w:rPr>
              <w:t>С</w:t>
            </w:r>
          </w:p>
        </w:tc>
        <w:tc>
          <w:tcPr>
            <w:tcW w:w="3686" w:type="dxa"/>
            <w:vMerge/>
            <w:vAlign w:val="center"/>
          </w:tcPr>
          <w:p w14:paraId="6431D4F1" w14:textId="77777777" w:rsidR="00873B26" w:rsidRPr="000A684E" w:rsidRDefault="00873B26" w:rsidP="00910099">
            <w:pPr>
              <w:pStyle w:val="Style5"/>
              <w:rPr>
                <w:rStyle w:val="FontStyle141"/>
                <w:b w:val="0"/>
                <w:bCs w:val="0"/>
                <w:i w:val="0"/>
                <w:iCs w:val="0"/>
              </w:rPr>
            </w:pPr>
          </w:p>
        </w:tc>
      </w:tr>
      <w:tr w:rsidR="00873B26" w:rsidRPr="000A684E" w14:paraId="0848741E" w14:textId="77777777">
        <w:trPr>
          <w:trHeight w:val="77"/>
        </w:trPr>
        <w:tc>
          <w:tcPr>
            <w:tcW w:w="1384" w:type="dxa"/>
            <w:vAlign w:val="center"/>
          </w:tcPr>
          <w:p w14:paraId="64BC7443" w14:textId="77777777" w:rsidR="00873B26" w:rsidRPr="000A684E" w:rsidRDefault="00873B26" w:rsidP="00910099">
            <w:pPr>
              <w:pStyle w:val="Style5"/>
              <w:widowControl/>
              <w:ind w:left="34"/>
              <w:jc w:val="center"/>
              <w:rPr>
                <w:rStyle w:val="FontStyle141"/>
              </w:rPr>
            </w:pPr>
            <w:r w:rsidRPr="000A684E">
              <w:rPr>
                <w:rStyle w:val="FontStyle141"/>
              </w:rPr>
              <w:t>70--74</w:t>
            </w:r>
          </w:p>
        </w:tc>
        <w:tc>
          <w:tcPr>
            <w:tcW w:w="3827" w:type="dxa"/>
            <w:vMerge/>
            <w:vAlign w:val="center"/>
          </w:tcPr>
          <w:p w14:paraId="2CC50DF3" w14:textId="77777777" w:rsidR="00873B26" w:rsidRPr="000A684E" w:rsidRDefault="00873B26" w:rsidP="00910099">
            <w:pPr>
              <w:pStyle w:val="Style5"/>
              <w:widowControl/>
              <w:ind w:left="34"/>
              <w:rPr>
                <w:i/>
                <w:iCs/>
              </w:rPr>
            </w:pPr>
          </w:p>
        </w:tc>
        <w:tc>
          <w:tcPr>
            <w:tcW w:w="1276" w:type="dxa"/>
            <w:vMerge w:val="restart"/>
            <w:vAlign w:val="center"/>
          </w:tcPr>
          <w:p w14:paraId="1EB4F46D" w14:textId="77777777" w:rsidR="00873B26" w:rsidRPr="000A684E" w:rsidRDefault="00873B26" w:rsidP="00910099">
            <w:pPr>
              <w:pStyle w:val="Style5"/>
              <w:jc w:val="center"/>
              <w:rPr>
                <w:rStyle w:val="FontStyle141"/>
                <w:b w:val="0"/>
                <w:bCs w:val="0"/>
                <w:i w:val="0"/>
                <w:iCs w:val="0"/>
                <w:lang w:val="en-US"/>
              </w:rPr>
            </w:pPr>
            <w:r w:rsidRPr="000A684E">
              <w:rPr>
                <w:rStyle w:val="FontStyle141"/>
                <w:b w:val="0"/>
                <w:bCs w:val="0"/>
                <w:i w:val="0"/>
                <w:iCs w:val="0"/>
                <w:lang w:val="en-US"/>
              </w:rPr>
              <w:t>D</w:t>
            </w:r>
          </w:p>
        </w:tc>
        <w:tc>
          <w:tcPr>
            <w:tcW w:w="3686" w:type="dxa"/>
            <w:vMerge/>
            <w:vAlign w:val="center"/>
          </w:tcPr>
          <w:p w14:paraId="1F11C893" w14:textId="77777777" w:rsidR="00873B26" w:rsidRPr="000A684E" w:rsidRDefault="00873B26" w:rsidP="00910099">
            <w:pPr>
              <w:pStyle w:val="Style5"/>
              <w:rPr>
                <w:rStyle w:val="FontStyle141"/>
              </w:rPr>
            </w:pPr>
          </w:p>
        </w:tc>
      </w:tr>
      <w:tr w:rsidR="00873B26" w:rsidRPr="000A684E" w14:paraId="12CAD7CA" w14:textId="77777777">
        <w:trPr>
          <w:trHeight w:val="512"/>
        </w:trPr>
        <w:tc>
          <w:tcPr>
            <w:tcW w:w="1384" w:type="dxa"/>
            <w:vAlign w:val="center"/>
          </w:tcPr>
          <w:p w14:paraId="5E9B45AA" w14:textId="77777777" w:rsidR="00873B26" w:rsidRPr="000A684E" w:rsidRDefault="00873B26" w:rsidP="00910099">
            <w:pPr>
              <w:jc w:val="center"/>
              <w:rPr>
                <w:b/>
                <w:bCs/>
              </w:rPr>
            </w:pPr>
            <w:r w:rsidRPr="000A684E">
              <w:rPr>
                <w:b/>
                <w:bCs/>
              </w:rPr>
              <w:t>65-69</w:t>
            </w:r>
          </w:p>
        </w:tc>
        <w:tc>
          <w:tcPr>
            <w:tcW w:w="3827" w:type="dxa"/>
            <w:vMerge w:val="restart"/>
            <w:vAlign w:val="center"/>
          </w:tcPr>
          <w:p w14:paraId="05CC6F64" w14:textId="77777777" w:rsidR="00873B26" w:rsidRPr="000A684E" w:rsidRDefault="00873B26" w:rsidP="00910099">
            <w:pPr>
              <w:rPr>
                <w:rStyle w:val="FontStyle141"/>
                <w:b w:val="0"/>
                <w:bCs w:val="0"/>
                <w:i w:val="0"/>
                <w:iCs w:val="0"/>
              </w:rPr>
            </w:pPr>
            <w:r w:rsidRPr="000A684E">
              <w:rPr>
                <w:i/>
                <w:iCs/>
              </w:rPr>
              <w:t>3 - «удовлетворительно»</w:t>
            </w:r>
          </w:p>
        </w:tc>
        <w:tc>
          <w:tcPr>
            <w:tcW w:w="1276" w:type="dxa"/>
            <w:vMerge/>
            <w:vAlign w:val="center"/>
          </w:tcPr>
          <w:p w14:paraId="0EDA00A2" w14:textId="77777777" w:rsidR="00873B26" w:rsidRPr="000A684E" w:rsidRDefault="00873B26" w:rsidP="00910099">
            <w:pPr>
              <w:pStyle w:val="Style5"/>
              <w:widowControl/>
              <w:jc w:val="center"/>
              <w:rPr>
                <w:rStyle w:val="FontStyle141"/>
                <w:b w:val="0"/>
                <w:bCs w:val="0"/>
                <w:i w:val="0"/>
                <w:iCs w:val="0"/>
                <w:lang w:val="en-US"/>
              </w:rPr>
            </w:pPr>
          </w:p>
        </w:tc>
        <w:tc>
          <w:tcPr>
            <w:tcW w:w="3686" w:type="dxa"/>
            <w:vMerge w:val="restart"/>
            <w:vAlign w:val="center"/>
          </w:tcPr>
          <w:p w14:paraId="5C570E42" w14:textId="77777777" w:rsidR="00873B26" w:rsidRPr="000A684E" w:rsidRDefault="00873B26" w:rsidP="00910099">
            <w:pPr>
              <w:pStyle w:val="Style5"/>
              <w:widowControl/>
              <w:rPr>
                <w:rStyle w:val="FontStyle141"/>
                <w:b w:val="0"/>
                <w:bCs w:val="0"/>
                <w:i w:val="0"/>
                <w:iCs w:val="0"/>
              </w:rPr>
            </w:pPr>
            <w:r w:rsidRPr="000A684E">
              <w:t>Оценка «удовлетворительно» выставляется студенту,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w:t>
            </w:r>
          </w:p>
        </w:tc>
      </w:tr>
      <w:tr w:rsidR="00873B26" w:rsidRPr="000A684E" w14:paraId="3CE96389" w14:textId="77777777">
        <w:trPr>
          <w:trHeight w:val="663"/>
        </w:trPr>
        <w:tc>
          <w:tcPr>
            <w:tcW w:w="1384" w:type="dxa"/>
            <w:vAlign w:val="center"/>
          </w:tcPr>
          <w:p w14:paraId="0AC523BF" w14:textId="77777777" w:rsidR="00873B26" w:rsidRPr="000A684E" w:rsidRDefault="00873B26" w:rsidP="00910099">
            <w:pPr>
              <w:jc w:val="center"/>
              <w:rPr>
                <w:b/>
                <w:bCs/>
              </w:rPr>
            </w:pPr>
            <w:r w:rsidRPr="000A684E">
              <w:rPr>
                <w:b/>
                <w:bCs/>
              </w:rPr>
              <w:t>60-64</w:t>
            </w:r>
          </w:p>
        </w:tc>
        <w:tc>
          <w:tcPr>
            <w:tcW w:w="3827" w:type="dxa"/>
            <w:vMerge/>
            <w:vAlign w:val="center"/>
          </w:tcPr>
          <w:p w14:paraId="47F9152D" w14:textId="77777777" w:rsidR="00873B26" w:rsidRPr="000A684E" w:rsidRDefault="00873B26" w:rsidP="00910099"/>
        </w:tc>
        <w:tc>
          <w:tcPr>
            <w:tcW w:w="1276" w:type="dxa"/>
            <w:vAlign w:val="center"/>
          </w:tcPr>
          <w:p w14:paraId="39AE416E" w14:textId="77777777" w:rsidR="00873B26" w:rsidRPr="000A684E" w:rsidRDefault="00873B26" w:rsidP="00910099">
            <w:pPr>
              <w:pStyle w:val="Style5"/>
              <w:jc w:val="center"/>
              <w:rPr>
                <w:rStyle w:val="FontStyle141"/>
                <w:b w:val="0"/>
                <w:bCs w:val="0"/>
                <w:i w:val="0"/>
                <w:iCs w:val="0"/>
              </w:rPr>
            </w:pPr>
            <w:r w:rsidRPr="000A684E">
              <w:rPr>
                <w:rStyle w:val="FontStyle141"/>
                <w:b w:val="0"/>
                <w:bCs w:val="0"/>
              </w:rPr>
              <w:t>Е</w:t>
            </w:r>
          </w:p>
        </w:tc>
        <w:tc>
          <w:tcPr>
            <w:tcW w:w="3686" w:type="dxa"/>
            <w:vMerge/>
            <w:vAlign w:val="center"/>
          </w:tcPr>
          <w:p w14:paraId="6D10E9E2" w14:textId="77777777" w:rsidR="00873B26" w:rsidRPr="000A684E" w:rsidRDefault="00873B26" w:rsidP="00910099">
            <w:pPr>
              <w:pStyle w:val="Style5"/>
              <w:rPr>
                <w:rStyle w:val="FontStyle141"/>
                <w:b w:val="0"/>
                <w:bCs w:val="0"/>
                <w:i w:val="0"/>
                <w:iCs w:val="0"/>
              </w:rPr>
            </w:pPr>
          </w:p>
        </w:tc>
      </w:tr>
      <w:tr w:rsidR="00873B26" w:rsidRPr="000A684E" w14:paraId="26DE3C48" w14:textId="77777777">
        <w:trPr>
          <w:trHeight w:val="663"/>
        </w:trPr>
        <w:tc>
          <w:tcPr>
            <w:tcW w:w="1384" w:type="dxa"/>
            <w:vAlign w:val="center"/>
          </w:tcPr>
          <w:p w14:paraId="609C4FEA" w14:textId="77777777" w:rsidR="00873B26" w:rsidRPr="000A684E" w:rsidRDefault="00873B26" w:rsidP="00910099">
            <w:pPr>
              <w:jc w:val="center"/>
              <w:rPr>
                <w:b/>
                <w:bCs/>
              </w:rPr>
            </w:pPr>
            <w:r w:rsidRPr="000A684E">
              <w:rPr>
                <w:rStyle w:val="FontStyle141"/>
              </w:rPr>
              <w:lastRenderedPageBreak/>
              <w:t>0-59</w:t>
            </w:r>
          </w:p>
        </w:tc>
        <w:tc>
          <w:tcPr>
            <w:tcW w:w="3827" w:type="dxa"/>
            <w:vAlign w:val="center"/>
          </w:tcPr>
          <w:p w14:paraId="67B2B958" w14:textId="77777777" w:rsidR="00873B26" w:rsidRPr="000A684E" w:rsidRDefault="00873B26" w:rsidP="00910099">
            <w:pPr>
              <w:rPr>
                <w:i/>
                <w:iCs/>
              </w:rPr>
            </w:pPr>
            <w:r w:rsidRPr="000A684E">
              <w:rPr>
                <w:lang w:val="en-US"/>
              </w:rPr>
              <w:t xml:space="preserve">2 - </w:t>
            </w:r>
            <w:r>
              <w:rPr>
                <w:i/>
                <w:iCs/>
              </w:rPr>
              <w:t>«неудовлетворительно»</w:t>
            </w:r>
          </w:p>
          <w:p w14:paraId="4E7D500A" w14:textId="77777777" w:rsidR="00873B26" w:rsidRPr="000A684E" w:rsidRDefault="00873B26" w:rsidP="00910099">
            <w:pPr>
              <w:rPr>
                <w:lang w:val="en-US"/>
              </w:rPr>
            </w:pPr>
          </w:p>
        </w:tc>
        <w:tc>
          <w:tcPr>
            <w:tcW w:w="1276" w:type="dxa"/>
            <w:vAlign w:val="center"/>
          </w:tcPr>
          <w:p w14:paraId="38747F20" w14:textId="77777777" w:rsidR="00873B26" w:rsidRPr="000A684E" w:rsidRDefault="00873B26" w:rsidP="00910099">
            <w:pPr>
              <w:pStyle w:val="Style5"/>
              <w:jc w:val="center"/>
              <w:rPr>
                <w:rStyle w:val="FontStyle141"/>
                <w:b w:val="0"/>
                <w:bCs w:val="0"/>
                <w:lang w:val="en-US"/>
              </w:rPr>
            </w:pPr>
            <w:r w:rsidRPr="000A684E">
              <w:rPr>
                <w:rStyle w:val="FontStyle141"/>
                <w:b w:val="0"/>
                <w:bCs w:val="0"/>
                <w:lang w:val="en-US"/>
              </w:rPr>
              <w:t>F</w:t>
            </w:r>
          </w:p>
        </w:tc>
        <w:tc>
          <w:tcPr>
            <w:tcW w:w="3686" w:type="dxa"/>
            <w:vAlign w:val="center"/>
          </w:tcPr>
          <w:p w14:paraId="683DD340" w14:textId="77777777" w:rsidR="00873B26" w:rsidRPr="000A684E" w:rsidRDefault="00873B26" w:rsidP="00910099">
            <w:pPr>
              <w:pStyle w:val="Style5"/>
              <w:rPr>
                <w:rStyle w:val="FontStyle141"/>
                <w:b w:val="0"/>
                <w:bCs w:val="0"/>
                <w:i w:val="0"/>
                <w:iCs w:val="0"/>
              </w:rPr>
            </w:pPr>
            <w:r w:rsidRPr="000A684E">
              <w:t>Оценка «неудовлетворительно» выставляется студенту, который не знает значительной части программного материала, допускает существенные ошибки. Как правило, оценка «неудовлетворительно» ставится студентам, которые не могут продолжить обучение без дополнительных занятий по соответствующей дисциплине</w:t>
            </w:r>
          </w:p>
        </w:tc>
      </w:tr>
    </w:tbl>
    <w:p w14:paraId="36BB5D90" w14:textId="77777777" w:rsidR="00873B26" w:rsidRPr="00812272" w:rsidRDefault="00873B26" w:rsidP="00B0025A">
      <w:pPr>
        <w:spacing w:before="100" w:beforeAutospacing="1" w:after="100" w:afterAutospacing="1"/>
        <w:rPr>
          <w:color w:val="0070C0"/>
        </w:rPr>
      </w:pPr>
    </w:p>
    <w:p w14:paraId="4D013B1F" w14:textId="77777777" w:rsidR="00873B26" w:rsidRPr="0043140C" w:rsidRDefault="00873B26" w:rsidP="00B0025A">
      <w:pPr>
        <w:tabs>
          <w:tab w:val="left" w:pos="2295"/>
        </w:tabs>
        <w:rPr>
          <w:sz w:val="28"/>
          <w:szCs w:val="28"/>
        </w:rPr>
      </w:pPr>
    </w:p>
    <w:p w14:paraId="4345FDFC" w14:textId="77777777" w:rsidR="00873B26" w:rsidRPr="0043140C" w:rsidRDefault="00873B26" w:rsidP="00B0025A">
      <w:pPr>
        <w:tabs>
          <w:tab w:val="left" w:pos="2295"/>
        </w:tabs>
        <w:rPr>
          <w:sz w:val="28"/>
          <w:szCs w:val="28"/>
        </w:rPr>
      </w:pPr>
    </w:p>
    <w:p w14:paraId="6F2D91B3" w14:textId="77777777" w:rsidR="00873B26" w:rsidRPr="00A16138" w:rsidRDefault="00873B26" w:rsidP="005A3662">
      <w:pPr>
        <w:pBdr>
          <w:bottom w:val="single" w:sz="4" w:space="1" w:color="auto"/>
        </w:pBdr>
        <w:jc w:val="center"/>
        <w:rPr>
          <w:color w:val="000000"/>
        </w:rPr>
      </w:pPr>
      <w:r>
        <w:rPr>
          <w:b/>
          <w:bCs/>
          <w:color w:val="FF0000"/>
          <w:sz w:val="28"/>
          <w:szCs w:val="28"/>
        </w:rPr>
        <w:br w:type="page"/>
      </w:r>
    </w:p>
    <w:p w14:paraId="423B621C" w14:textId="77777777" w:rsidR="00873B26" w:rsidRPr="00003AD5" w:rsidRDefault="00873B26" w:rsidP="00003AD5">
      <w:pPr>
        <w:spacing w:before="0"/>
        <w:jc w:val="center"/>
        <w:rPr>
          <w:b/>
          <w:bCs/>
          <w:spacing w:val="24"/>
        </w:rPr>
      </w:pPr>
      <w:r w:rsidRPr="00003AD5">
        <w:rPr>
          <w:spacing w:val="24"/>
          <w:sz w:val="22"/>
          <w:szCs w:val="22"/>
        </w:rPr>
        <w:t>МИНИСТЕРСТВО НАУКИ И ВЫСШЕГО ОБРАЗОВАНИЯ РОССИЙСКОЙ ФЕДЕРАЦИИ</w:t>
      </w:r>
    </w:p>
    <w:p w14:paraId="7B2F9D2B" w14:textId="77777777" w:rsidR="00873B26" w:rsidRPr="0083073F" w:rsidRDefault="00873B26" w:rsidP="00003AD5">
      <w:pPr>
        <w:spacing w:before="0"/>
        <w:jc w:val="center"/>
        <w:rPr>
          <w:caps/>
          <w:spacing w:val="20"/>
          <w:sz w:val="15"/>
          <w:szCs w:val="15"/>
        </w:rPr>
      </w:pPr>
      <w:r w:rsidRPr="0083073F">
        <w:rPr>
          <w:caps/>
          <w:spacing w:val="20"/>
          <w:sz w:val="15"/>
          <w:szCs w:val="15"/>
        </w:rPr>
        <w:t>федеральное государственное АВТОНОМНОЕ образовательное учреждение высшего образования</w:t>
      </w:r>
    </w:p>
    <w:p w14:paraId="6CAD6205" w14:textId="77777777" w:rsidR="00873B26" w:rsidRPr="009C0151" w:rsidRDefault="00873B26" w:rsidP="00003AD5">
      <w:pPr>
        <w:spacing w:before="0"/>
        <w:jc w:val="center"/>
        <w:rPr>
          <w:spacing w:val="50"/>
        </w:rPr>
      </w:pPr>
      <w:r w:rsidRPr="00272A37">
        <w:rPr>
          <w:spacing w:val="50"/>
        </w:rPr>
        <w:t>«Национальный исследовательский ядерный университет «МИФИ»</w:t>
      </w:r>
    </w:p>
    <w:p w14:paraId="52964D21" w14:textId="77777777" w:rsidR="00873B26" w:rsidRPr="007D5642" w:rsidRDefault="00873B26" w:rsidP="00003AD5">
      <w:pPr>
        <w:spacing w:before="0"/>
        <w:jc w:val="center"/>
        <w:rPr>
          <w:rFonts w:ascii="Book Antiqua" w:hAnsi="Book Antiqua" w:cs="Book Antiqua"/>
          <w:b/>
          <w:bCs/>
          <w:sz w:val="28"/>
          <w:szCs w:val="28"/>
        </w:rPr>
      </w:pPr>
      <w:r w:rsidRPr="007D5642">
        <w:rPr>
          <w:rFonts w:ascii="Book Antiqua" w:hAnsi="Book Antiqua" w:cs="Book Antiqua"/>
          <w:b/>
          <w:bCs/>
          <w:sz w:val="28"/>
          <w:szCs w:val="28"/>
        </w:rPr>
        <w:t>Обнинский институт атомной энергетики</w:t>
      </w:r>
      <w:r w:rsidRPr="007D5642">
        <w:rPr>
          <w:rFonts w:ascii="Book Antiqua" w:hAnsi="Book Antiqua" w:cs="Book Antiqua"/>
          <w:b/>
          <w:bCs/>
          <w:sz w:val="22"/>
          <w:szCs w:val="22"/>
        </w:rPr>
        <w:t xml:space="preserve"> </w:t>
      </w:r>
      <w:r w:rsidRPr="007D5642">
        <w:rPr>
          <w:rFonts w:ascii="Book Antiqua" w:hAnsi="Book Antiqua" w:cs="Book Antiqua"/>
          <w:b/>
          <w:bCs/>
          <w:sz w:val="28"/>
          <w:szCs w:val="28"/>
        </w:rPr>
        <w:t xml:space="preserve">– </w:t>
      </w:r>
    </w:p>
    <w:p w14:paraId="6B19D9CE" w14:textId="77777777" w:rsidR="00873B26" w:rsidRPr="007D5642" w:rsidRDefault="00873B26" w:rsidP="00003AD5">
      <w:pPr>
        <w:spacing w:before="0"/>
        <w:jc w:val="center"/>
        <w:rPr>
          <w:rFonts w:ascii="Book Antiqua" w:hAnsi="Book Antiqua" w:cs="Book Antiqua"/>
          <w:sz w:val="18"/>
          <w:szCs w:val="18"/>
        </w:rPr>
      </w:pPr>
      <w:r w:rsidRPr="007D5642">
        <w:rPr>
          <w:rFonts w:ascii="Book Antiqua" w:hAnsi="Book Antiqua" w:cs="Book Antiqua"/>
          <w:sz w:val="18"/>
          <w:szCs w:val="18"/>
        </w:rPr>
        <w:t>филиал федерального государственного автономного образовательного учреждения высшего образования «Национальный исследовательский ядерный университет «МИФИ»</w:t>
      </w:r>
    </w:p>
    <w:p w14:paraId="59C5A67A" w14:textId="77777777" w:rsidR="00873B26" w:rsidRPr="0083073F" w:rsidRDefault="00873B26" w:rsidP="00003AD5">
      <w:pPr>
        <w:spacing w:before="0"/>
        <w:jc w:val="center"/>
        <w:rPr>
          <w:caps/>
          <w:spacing w:val="16"/>
          <w:sz w:val="16"/>
          <w:szCs w:val="16"/>
        </w:rPr>
      </w:pPr>
      <w:r w:rsidRPr="007D5642">
        <w:rPr>
          <w:rFonts w:ascii="Book Antiqua" w:hAnsi="Book Antiqua" w:cs="Book Antiqua"/>
          <w:b/>
          <w:bCs/>
          <w:sz w:val="26"/>
          <w:szCs w:val="26"/>
        </w:rPr>
        <w:t>(ИАТЭ НИЯУ МИФИ)</w:t>
      </w:r>
    </w:p>
    <w:p w14:paraId="0E906CDE" w14:textId="77777777" w:rsidR="00873B26" w:rsidRPr="003F4511" w:rsidRDefault="00873B26" w:rsidP="00A16138">
      <w:pPr>
        <w:spacing w:before="0"/>
        <w:jc w:val="center"/>
        <w:rPr>
          <w:b/>
          <w:bCs/>
          <w:lang w:eastAsia="ko-KR"/>
        </w:rPr>
      </w:pPr>
    </w:p>
    <w:p w14:paraId="55AD2C41" w14:textId="77777777" w:rsidR="00873B26" w:rsidRPr="000C6EC3" w:rsidRDefault="00873B26" w:rsidP="00A16138">
      <w:pPr>
        <w:ind w:right="-5"/>
        <w:jc w:val="center"/>
        <w:rPr>
          <w:b/>
          <w:bCs/>
          <w:color w:val="000000"/>
          <w:sz w:val="28"/>
          <w:szCs w:val="28"/>
        </w:rPr>
      </w:pPr>
      <w:r w:rsidRPr="000C6EC3">
        <w:rPr>
          <w:b/>
          <w:bCs/>
          <w:color w:val="000000"/>
          <w:sz w:val="28"/>
          <w:szCs w:val="28"/>
        </w:rPr>
        <w:t>ОТДЕЛЕНИЕ БИОТЕХНОЛОГИЙ</w:t>
      </w:r>
    </w:p>
    <w:p w14:paraId="6F87AEE0" w14:textId="77777777" w:rsidR="00873B26" w:rsidRPr="00BE5A74" w:rsidRDefault="00873B26" w:rsidP="00A16138">
      <w:pPr>
        <w:spacing w:before="0"/>
        <w:jc w:val="center"/>
        <w:rPr>
          <w:lang w:eastAsia="ko-KR"/>
        </w:rPr>
      </w:pPr>
    </w:p>
    <w:p w14:paraId="434CAB7B" w14:textId="77777777" w:rsidR="00873B26" w:rsidRPr="00246FE6" w:rsidRDefault="00873B26" w:rsidP="00A16138">
      <w:pPr>
        <w:spacing w:before="0"/>
        <w:jc w:val="center"/>
        <w:rPr>
          <w:lang w:eastAsia="ko-KR"/>
        </w:rPr>
      </w:pPr>
    </w:p>
    <w:tbl>
      <w:tblPr>
        <w:tblW w:w="0" w:type="auto"/>
        <w:tblInd w:w="2" w:type="dxa"/>
        <w:tblLook w:val="00A0" w:firstRow="1" w:lastRow="0" w:firstColumn="1" w:lastColumn="0" w:noHBand="0" w:noVBand="0"/>
      </w:tblPr>
      <w:tblGrid>
        <w:gridCol w:w="2250"/>
        <w:gridCol w:w="8080"/>
      </w:tblGrid>
      <w:tr w:rsidR="00873B26" w:rsidRPr="002E7255" w14:paraId="3CCB459B" w14:textId="77777777" w:rsidTr="00721718">
        <w:tc>
          <w:tcPr>
            <w:tcW w:w="1951" w:type="dxa"/>
          </w:tcPr>
          <w:p w14:paraId="6F5B5AEF" w14:textId="77777777" w:rsidR="00873B26" w:rsidRPr="00AC7339" w:rsidRDefault="00873B26" w:rsidP="00EF413F">
            <w:pPr>
              <w:tabs>
                <w:tab w:val="left" w:pos="2295"/>
              </w:tabs>
              <w:rPr>
                <w:sz w:val="28"/>
                <w:szCs w:val="28"/>
              </w:rPr>
            </w:pPr>
            <w:r w:rsidRPr="00AC7339">
              <w:rPr>
                <w:sz w:val="28"/>
                <w:szCs w:val="28"/>
                <w:lang w:eastAsia="ko-KR"/>
              </w:rPr>
              <w:t>Направление Специальность</w:t>
            </w:r>
          </w:p>
        </w:tc>
        <w:tc>
          <w:tcPr>
            <w:tcW w:w="8080" w:type="dxa"/>
            <w:vAlign w:val="center"/>
          </w:tcPr>
          <w:p w14:paraId="1EBC6715" w14:textId="77777777" w:rsidR="00873B26" w:rsidRPr="00AC7339" w:rsidRDefault="00873B26" w:rsidP="00EF413F">
            <w:pPr>
              <w:tabs>
                <w:tab w:val="left" w:pos="2295"/>
              </w:tabs>
              <w:rPr>
                <w:sz w:val="28"/>
                <w:szCs w:val="28"/>
              </w:rPr>
            </w:pPr>
            <w:r w:rsidRPr="00AC7339">
              <w:rPr>
                <w:b/>
                <w:bCs/>
                <w:sz w:val="28"/>
                <w:szCs w:val="28"/>
                <w:lang w:eastAsia="ko-KR"/>
              </w:rPr>
              <w:t>04.03.02 Химия, физика и механика материалов</w:t>
            </w:r>
          </w:p>
        </w:tc>
      </w:tr>
      <w:tr w:rsidR="00873B26" w:rsidRPr="002E7255" w14:paraId="7B91EC2E" w14:textId="77777777" w:rsidTr="00721718">
        <w:tc>
          <w:tcPr>
            <w:tcW w:w="1951" w:type="dxa"/>
          </w:tcPr>
          <w:p w14:paraId="5D3A0EE4" w14:textId="77777777" w:rsidR="00873B26" w:rsidRPr="00AC7339" w:rsidRDefault="00873B26" w:rsidP="00EF413F">
            <w:pPr>
              <w:tabs>
                <w:tab w:val="left" w:pos="2295"/>
              </w:tabs>
              <w:rPr>
                <w:sz w:val="28"/>
                <w:szCs w:val="28"/>
              </w:rPr>
            </w:pPr>
            <w:r w:rsidRPr="00AC7339">
              <w:rPr>
                <w:sz w:val="28"/>
                <w:szCs w:val="28"/>
              </w:rPr>
              <w:t>Образовательная программа</w:t>
            </w:r>
          </w:p>
        </w:tc>
        <w:tc>
          <w:tcPr>
            <w:tcW w:w="8080" w:type="dxa"/>
            <w:vAlign w:val="center"/>
          </w:tcPr>
          <w:p w14:paraId="175A3AE4" w14:textId="77777777" w:rsidR="00873B26" w:rsidRPr="00AC7339" w:rsidRDefault="00873B26" w:rsidP="00EF413F">
            <w:pPr>
              <w:tabs>
                <w:tab w:val="left" w:pos="2295"/>
              </w:tabs>
              <w:rPr>
                <w:sz w:val="28"/>
                <w:szCs w:val="28"/>
              </w:rPr>
            </w:pPr>
            <w:r w:rsidRPr="00AC7339">
              <w:rPr>
                <w:b/>
                <w:bCs/>
                <w:sz w:val="28"/>
                <w:szCs w:val="28"/>
                <w:lang w:eastAsia="ko-KR"/>
              </w:rPr>
              <w:t>«Наноматериалы для биологии и медицины»</w:t>
            </w:r>
          </w:p>
        </w:tc>
      </w:tr>
      <w:tr w:rsidR="00873B26" w:rsidRPr="002E7255" w14:paraId="46AB81D8" w14:textId="77777777" w:rsidTr="00721718">
        <w:tc>
          <w:tcPr>
            <w:tcW w:w="1951" w:type="dxa"/>
          </w:tcPr>
          <w:p w14:paraId="281E991F" w14:textId="77777777" w:rsidR="00873B26" w:rsidRPr="00AC7339" w:rsidRDefault="00873B26" w:rsidP="00EF413F">
            <w:pPr>
              <w:tabs>
                <w:tab w:val="left" w:pos="2295"/>
              </w:tabs>
              <w:rPr>
                <w:sz w:val="28"/>
                <w:szCs w:val="28"/>
              </w:rPr>
            </w:pPr>
            <w:r w:rsidRPr="00AC7339">
              <w:rPr>
                <w:sz w:val="28"/>
                <w:szCs w:val="28"/>
              </w:rPr>
              <w:t>Дисциплина</w:t>
            </w:r>
          </w:p>
        </w:tc>
        <w:tc>
          <w:tcPr>
            <w:tcW w:w="8080" w:type="dxa"/>
            <w:vAlign w:val="center"/>
          </w:tcPr>
          <w:p w14:paraId="38E51035" w14:textId="77777777" w:rsidR="00873B26" w:rsidRPr="00AC7339" w:rsidRDefault="00873B26" w:rsidP="00EF413F">
            <w:pPr>
              <w:tabs>
                <w:tab w:val="left" w:pos="2295"/>
              </w:tabs>
              <w:rPr>
                <w:sz w:val="28"/>
                <w:szCs w:val="28"/>
              </w:rPr>
            </w:pPr>
            <w:r w:rsidRPr="00AC7339">
              <w:rPr>
                <w:sz w:val="28"/>
                <w:szCs w:val="28"/>
              </w:rPr>
              <w:t>Основы биохимии</w:t>
            </w:r>
          </w:p>
        </w:tc>
      </w:tr>
    </w:tbl>
    <w:p w14:paraId="3CA104F9" w14:textId="77777777" w:rsidR="00873B26" w:rsidRPr="005A3662" w:rsidRDefault="00873B26" w:rsidP="00A16138">
      <w:pPr>
        <w:tabs>
          <w:tab w:val="left" w:pos="2295"/>
        </w:tabs>
      </w:pPr>
    </w:p>
    <w:p w14:paraId="0848A591" w14:textId="77777777" w:rsidR="00873B26" w:rsidRDefault="00873B26" w:rsidP="00721718">
      <w:pPr>
        <w:tabs>
          <w:tab w:val="left" w:pos="2295"/>
        </w:tabs>
        <w:jc w:val="center"/>
        <w:rPr>
          <w:b/>
          <w:bCs/>
          <w:sz w:val="28"/>
          <w:szCs w:val="28"/>
        </w:rPr>
      </w:pPr>
      <w:r>
        <w:rPr>
          <w:b/>
          <w:bCs/>
          <w:sz w:val="36"/>
          <w:szCs w:val="36"/>
        </w:rPr>
        <w:t>Тем</w:t>
      </w:r>
      <w:r w:rsidRPr="00FF3334">
        <w:rPr>
          <w:b/>
          <w:bCs/>
          <w:sz w:val="36"/>
          <w:szCs w:val="36"/>
        </w:rPr>
        <w:t>ы</w:t>
      </w:r>
      <w:r>
        <w:rPr>
          <w:b/>
          <w:bCs/>
          <w:sz w:val="36"/>
          <w:szCs w:val="36"/>
        </w:rPr>
        <w:t xml:space="preserve"> докладов</w:t>
      </w:r>
    </w:p>
    <w:p w14:paraId="66046EBC" w14:textId="77777777" w:rsidR="00873B26" w:rsidRPr="00357F91" w:rsidRDefault="00873B26" w:rsidP="00357F91">
      <w:pPr>
        <w:pStyle w:val="aff1"/>
        <w:numPr>
          <w:ilvl w:val="1"/>
          <w:numId w:val="8"/>
        </w:numPr>
        <w:tabs>
          <w:tab w:val="left" w:pos="5820"/>
        </w:tabs>
        <w:rPr>
          <w:sz w:val="28"/>
          <w:szCs w:val="28"/>
        </w:rPr>
      </w:pPr>
      <w:bookmarkStart w:id="6" w:name="_Hlk94458249"/>
      <w:r w:rsidRPr="00357F91">
        <w:rPr>
          <w:sz w:val="28"/>
          <w:szCs w:val="28"/>
        </w:rPr>
        <w:t>Химия пируватдегидрогеназного комплекса</w:t>
      </w:r>
      <w:r w:rsidRPr="00357F91">
        <w:rPr>
          <w:color w:val="0070C0"/>
          <w:sz w:val="28"/>
          <w:szCs w:val="28"/>
        </w:rPr>
        <w:t xml:space="preserve"> </w:t>
      </w:r>
    </w:p>
    <w:p w14:paraId="531911F0" w14:textId="77777777" w:rsidR="00873B26" w:rsidRDefault="00873B26" w:rsidP="00357F91">
      <w:pPr>
        <w:pStyle w:val="aff1"/>
        <w:numPr>
          <w:ilvl w:val="1"/>
          <w:numId w:val="8"/>
        </w:numPr>
        <w:tabs>
          <w:tab w:val="left" w:pos="5820"/>
        </w:tabs>
        <w:rPr>
          <w:sz w:val="28"/>
          <w:szCs w:val="28"/>
        </w:rPr>
      </w:pPr>
      <w:r>
        <w:rPr>
          <w:sz w:val="28"/>
          <w:szCs w:val="28"/>
        </w:rPr>
        <w:t>Химия фиксации атмосферного азота</w:t>
      </w:r>
    </w:p>
    <w:p w14:paraId="03D216C2" w14:textId="77777777" w:rsidR="00873B26" w:rsidRDefault="00873B26" w:rsidP="00357F91">
      <w:pPr>
        <w:pStyle w:val="aff1"/>
        <w:numPr>
          <w:ilvl w:val="1"/>
          <w:numId w:val="8"/>
        </w:numPr>
        <w:tabs>
          <w:tab w:val="left" w:pos="5820"/>
        </w:tabs>
        <w:rPr>
          <w:sz w:val="28"/>
          <w:szCs w:val="28"/>
        </w:rPr>
      </w:pPr>
      <w:r>
        <w:rPr>
          <w:sz w:val="28"/>
          <w:szCs w:val="28"/>
        </w:rPr>
        <w:t>Эпигенетические механизмы подавления транскрипции</w:t>
      </w:r>
    </w:p>
    <w:p w14:paraId="2DBFB98A" w14:textId="77777777" w:rsidR="00873B26" w:rsidRDefault="00873B26" w:rsidP="00357F91">
      <w:pPr>
        <w:pStyle w:val="aff1"/>
        <w:numPr>
          <w:ilvl w:val="1"/>
          <w:numId w:val="8"/>
        </w:numPr>
        <w:tabs>
          <w:tab w:val="left" w:pos="5820"/>
        </w:tabs>
        <w:rPr>
          <w:sz w:val="28"/>
          <w:szCs w:val="28"/>
        </w:rPr>
      </w:pPr>
      <w:r>
        <w:rPr>
          <w:sz w:val="28"/>
          <w:szCs w:val="28"/>
        </w:rPr>
        <w:t>Фотосинтез С3 - световые стадии</w:t>
      </w:r>
    </w:p>
    <w:p w14:paraId="2F3DAB4A" w14:textId="77777777" w:rsidR="00873B26" w:rsidRDefault="00873B26" w:rsidP="00357F91">
      <w:pPr>
        <w:pStyle w:val="aff1"/>
        <w:numPr>
          <w:ilvl w:val="1"/>
          <w:numId w:val="8"/>
        </w:numPr>
        <w:tabs>
          <w:tab w:val="left" w:pos="5820"/>
        </w:tabs>
        <w:rPr>
          <w:sz w:val="28"/>
          <w:szCs w:val="28"/>
        </w:rPr>
      </w:pPr>
      <w:r>
        <w:rPr>
          <w:sz w:val="28"/>
          <w:szCs w:val="28"/>
        </w:rPr>
        <w:t>Фотосинтез С3 - темновые стадии</w:t>
      </w:r>
    </w:p>
    <w:p w14:paraId="6BE10CA6" w14:textId="77777777" w:rsidR="00873B26" w:rsidRDefault="00873B26" w:rsidP="00357F91">
      <w:pPr>
        <w:pStyle w:val="aff1"/>
        <w:numPr>
          <w:ilvl w:val="1"/>
          <w:numId w:val="8"/>
        </w:numPr>
        <w:tabs>
          <w:tab w:val="left" w:pos="5820"/>
        </w:tabs>
        <w:rPr>
          <w:sz w:val="28"/>
          <w:szCs w:val="28"/>
        </w:rPr>
      </w:pPr>
      <w:r>
        <w:rPr>
          <w:sz w:val="28"/>
          <w:szCs w:val="28"/>
        </w:rPr>
        <w:t>Фотосинтез С4, его преимущества и недостатки в различных климатических условиях</w:t>
      </w:r>
    </w:p>
    <w:p w14:paraId="33AF232F" w14:textId="77777777" w:rsidR="00873B26" w:rsidRDefault="00873B26" w:rsidP="00357F91">
      <w:pPr>
        <w:pStyle w:val="aff1"/>
        <w:numPr>
          <w:ilvl w:val="1"/>
          <w:numId w:val="8"/>
        </w:numPr>
        <w:tabs>
          <w:tab w:val="left" w:pos="5820"/>
        </w:tabs>
        <w:rPr>
          <w:sz w:val="28"/>
          <w:szCs w:val="28"/>
        </w:rPr>
      </w:pPr>
      <w:r>
        <w:rPr>
          <w:sz w:val="28"/>
          <w:szCs w:val="28"/>
        </w:rPr>
        <w:t>Механизмы контроля и исправления ошибок при синтезе нуклеиновых кислот</w:t>
      </w:r>
    </w:p>
    <w:p w14:paraId="60E584AF" w14:textId="77777777" w:rsidR="00873B26" w:rsidRDefault="00873B26" w:rsidP="00357F91">
      <w:pPr>
        <w:pStyle w:val="aff1"/>
        <w:numPr>
          <w:ilvl w:val="1"/>
          <w:numId w:val="8"/>
        </w:numPr>
        <w:tabs>
          <w:tab w:val="left" w:pos="5820"/>
        </w:tabs>
        <w:rPr>
          <w:sz w:val="28"/>
          <w:szCs w:val="28"/>
        </w:rPr>
      </w:pPr>
      <w:r>
        <w:rPr>
          <w:sz w:val="28"/>
          <w:szCs w:val="28"/>
        </w:rPr>
        <w:t>Химические механизмы активного трансмембранного транспорта</w:t>
      </w:r>
    </w:p>
    <w:p w14:paraId="602019C5" w14:textId="77777777" w:rsidR="00873B26" w:rsidRDefault="00873B26" w:rsidP="00357F91">
      <w:pPr>
        <w:pStyle w:val="aff1"/>
        <w:numPr>
          <w:ilvl w:val="1"/>
          <w:numId w:val="8"/>
        </w:numPr>
        <w:tabs>
          <w:tab w:val="left" w:pos="5820"/>
        </w:tabs>
        <w:rPr>
          <w:sz w:val="28"/>
          <w:szCs w:val="28"/>
        </w:rPr>
      </w:pPr>
      <w:r>
        <w:rPr>
          <w:sz w:val="28"/>
          <w:szCs w:val="28"/>
        </w:rPr>
        <w:t>Химические механизмы пищеварительного процесса</w:t>
      </w:r>
    </w:p>
    <w:p w14:paraId="4A897F7F" w14:textId="77777777" w:rsidR="00873B26" w:rsidRDefault="00873B26" w:rsidP="00357F91">
      <w:pPr>
        <w:pStyle w:val="aff1"/>
        <w:numPr>
          <w:ilvl w:val="1"/>
          <w:numId w:val="8"/>
        </w:numPr>
        <w:tabs>
          <w:tab w:val="left" w:pos="5820"/>
        </w:tabs>
        <w:rPr>
          <w:sz w:val="28"/>
          <w:szCs w:val="28"/>
        </w:rPr>
      </w:pPr>
      <w:r>
        <w:rPr>
          <w:sz w:val="28"/>
          <w:szCs w:val="28"/>
        </w:rPr>
        <w:t>Биосинтез заменимых аминокислот</w:t>
      </w:r>
    </w:p>
    <w:p w14:paraId="17ECF851" w14:textId="77777777" w:rsidR="00873B26" w:rsidRDefault="00873B26" w:rsidP="00357F91">
      <w:pPr>
        <w:pStyle w:val="aff1"/>
        <w:numPr>
          <w:ilvl w:val="1"/>
          <w:numId w:val="8"/>
        </w:numPr>
        <w:tabs>
          <w:tab w:val="left" w:pos="5820"/>
        </w:tabs>
        <w:rPr>
          <w:sz w:val="28"/>
          <w:szCs w:val="28"/>
        </w:rPr>
      </w:pPr>
      <w:r>
        <w:rPr>
          <w:sz w:val="28"/>
          <w:szCs w:val="28"/>
        </w:rPr>
        <w:t>Биосинтез незаменимых аминокислот</w:t>
      </w:r>
    </w:p>
    <w:p w14:paraId="78FEF258" w14:textId="77777777" w:rsidR="00873B26" w:rsidRDefault="00873B26" w:rsidP="00357F91">
      <w:pPr>
        <w:pStyle w:val="aff1"/>
        <w:numPr>
          <w:ilvl w:val="1"/>
          <w:numId w:val="8"/>
        </w:numPr>
        <w:tabs>
          <w:tab w:val="left" w:pos="5820"/>
        </w:tabs>
        <w:rPr>
          <w:sz w:val="28"/>
          <w:szCs w:val="28"/>
        </w:rPr>
      </w:pPr>
      <w:r>
        <w:rPr>
          <w:sz w:val="28"/>
          <w:szCs w:val="28"/>
        </w:rPr>
        <w:t>Биосинтез стероидов (ланостерина)</w:t>
      </w:r>
    </w:p>
    <w:p w14:paraId="67A41FA4" w14:textId="77777777" w:rsidR="00873B26" w:rsidRDefault="00873B26" w:rsidP="00357F91">
      <w:pPr>
        <w:pStyle w:val="aff1"/>
        <w:numPr>
          <w:ilvl w:val="1"/>
          <w:numId w:val="8"/>
        </w:numPr>
        <w:tabs>
          <w:tab w:val="left" w:pos="5820"/>
        </w:tabs>
        <w:rPr>
          <w:sz w:val="28"/>
          <w:szCs w:val="28"/>
        </w:rPr>
      </w:pPr>
      <w:r>
        <w:rPr>
          <w:sz w:val="28"/>
          <w:szCs w:val="28"/>
        </w:rPr>
        <w:t>Биосинтез пиримидиновых нуклеотидов</w:t>
      </w:r>
    </w:p>
    <w:p w14:paraId="1E5EB238" w14:textId="77777777" w:rsidR="00873B26" w:rsidRDefault="00873B26" w:rsidP="00357F91">
      <w:pPr>
        <w:pStyle w:val="aff1"/>
        <w:numPr>
          <w:ilvl w:val="1"/>
          <w:numId w:val="8"/>
        </w:numPr>
        <w:tabs>
          <w:tab w:val="left" w:pos="5820"/>
        </w:tabs>
        <w:rPr>
          <w:sz w:val="28"/>
          <w:szCs w:val="28"/>
        </w:rPr>
      </w:pPr>
      <w:r>
        <w:rPr>
          <w:sz w:val="28"/>
          <w:szCs w:val="28"/>
        </w:rPr>
        <w:t>Биосинтез пуриновых нуклеотидов</w:t>
      </w:r>
    </w:p>
    <w:p w14:paraId="31E7C771" w14:textId="77777777" w:rsidR="00873B26" w:rsidRDefault="00873B26" w:rsidP="00357F91">
      <w:pPr>
        <w:pStyle w:val="aff1"/>
        <w:numPr>
          <w:ilvl w:val="1"/>
          <w:numId w:val="8"/>
        </w:numPr>
        <w:tabs>
          <w:tab w:val="left" w:pos="5820"/>
        </w:tabs>
        <w:rPr>
          <w:sz w:val="28"/>
          <w:szCs w:val="28"/>
        </w:rPr>
      </w:pPr>
      <w:r>
        <w:rPr>
          <w:sz w:val="28"/>
          <w:szCs w:val="28"/>
        </w:rPr>
        <w:t>Посттрансляционная модификация белков</w:t>
      </w:r>
    </w:p>
    <w:p w14:paraId="23DAFD43" w14:textId="77777777" w:rsidR="00873B26" w:rsidRDefault="00873B26" w:rsidP="00357F91">
      <w:pPr>
        <w:pStyle w:val="aff1"/>
        <w:numPr>
          <w:ilvl w:val="1"/>
          <w:numId w:val="8"/>
        </w:numPr>
        <w:tabs>
          <w:tab w:val="left" w:pos="5820"/>
        </w:tabs>
        <w:rPr>
          <w:sz w:val="28"/>
          <w:szCs w:val="28"/>
        </w:rPr>
      </w:pPr>
      <w:r>
        <w:rPr>
          <w:sz w:val="28"/>
          <w:szCs w:val="28"/>
        </w:rPr>
        <w:t>Витамины, их химическая роль и причины незаменимости</w:t>
      </w:r>
    </w:p>
    <w:p w14:paraId="2332CA8F" w14:textId="77777777" w:rsidR="00873B26" w:rsidRDefault="00873B26" w:rsidP="00357F91">
      <w:pPr>
        <w:pStyle w:val="aff1"/>
        <w:numPr>
          <w:ilvl w:val="1"/>
          <w:numId w:val="8"/>
        </w:numPr>
        <w:tabs>
          <w:tab w:val="left" w:pos="5820"/>
        </w:tabs>
        <w:rPr>
          <w:sz w:val="28"/>
          <w:szCs w:val="28"/>
        </w:rPr>
      </w:pPr>
      <w:r>
        <w:rPr>
          <w:sz w:val="28"/>
          <w:szCs w:val="28"/>
        </w:rPr>
        <w:t>Синтез и метаболизм жиров</w:t>
      </w:r>
    </w:p>
    <w:p w14:paraId="6E9193E8" w14:textId="77777777" w:rsidR="00873B26" w:rsidRDefault="00873B26" w:rsidP="00357F91">
      <w:pPr>
        <w:pStyle w:val="aff1"/>
        <w:numPr>
          <w:ilvl w:val="1"/>
          <w:numId w:val="8"/>
        </w:numPr>
        <w:tabs>
          <w:tab w:val="left" w:pos="5820"/>
        </w:tabs>
        <w:rPr>
          <w:sz w:val="28"/>
          <w:szCs w:val="28"/>
        </w:rPr>
      </w:pPr>
      <w:r>
        <w:rPr>
          <w:sz w:val="28"/>
          <w:szCs w:val="28"/>
        </w:rPr>
        <w:t>Преобразование химической энергии в механическую</w:t>
      </w:r>
    </w:p>
    <w:p w14:paraId="61E421D1" w14:textId="77777777" w:rsidR="00873B26" w:rsidRDefault="00873B26" w:rsidP="00357F91">
      <w:pPr>
        <w:pStyle w:val="aff1"/>
        <w:numPr>
          <w:ilvl w:val="1"/>
          <w:numId w:val="8"/>
        </w:numPr>
        <w:tabs>
          <w:tab w:val="left" w:pos="5820"/>
        </w:tabs>
        <w:rPr>
          <w:sz w:val="28"/>
          <w:szCs w:val="28"/>
        </w:rPr>
      </w:pPr>
      <w:r>
        <w:rPr>
          <w:sz w:val="28"/>
          <w:szCs w:val="28"/>
        </w:rPr>
        <w:t>Преобразование химической энергии в тепловую</w:t>
      </w:r>
    </w:p>
    <w:p w14:paraId="07F2368E" w14:textId="77777777" w:rsidR="00873B26" w:rsidRDefault="00873B26" w:rsidP="00357F91">
      <w:pPr>
        <w:pStyle w:val="aff1"/>
        <w:numPr>
          <w:ilvl w:val="1"/>
          <w:numId w:val="8"/>
        </w:numPr>
        <w:tabs>
          <w:tab w:val="left" w:pos="5820"/>
        </w:tabs>
        <w:rPr>
          <w:sz w:val="28"/>
          <w:szCs w:val="28"/>
        </w:rPr>
      </w:pPr>
      <w:r>
        <w:rPr>
          <w:sz w:val="28"/>
          <w:szCs w:val="28"/>
        </w:rPr>
        <w:t>Преобразование химической энергии в электрическую</w:t>
      </w:r>
    </w:p>
    <w:p w14:paraId="7223A114" w14:textId="77777777" w:rsidR="00873B26" w:rsidRDefault="00873B26" w:rsidP="00357F91">
      <w:pPr>
        <w:pStyle w:val="aff1"/>
        <w:numPr>
          <w:ilvl w:val="1"/>
          <w:numId w:val="8"/>
        </w:numPr>
        <w:tabs>
          <w:tab w:val="left" w:pos="5820"/>
        </w:tabs>
        <w:rPr>
          <w:sz w:val="28"/>
          <w:szCs w:val="28"/>
        </w:rPr>
      </w:pPr>
      <w:r>
        <w:rPr>
          <w:sz w:val="28"/>
          <w:szCs w:val="28"/>
        </w:rPr>
        <w:t>Преобразование электромагнитной энергии в химическую</w:t>
      </w:r>
    </w:p>
    <w:p w14:paraId="5BE75EA5" w14:textId="77777777" w:rsidR="00873B26" w:rsidRDefault="00873B26" w:rsidP="00357F91">
      <w:pPr>
        <w:pStyle w:val="aff1"/>
        <w:numPr>
          <w:ilvl w:val="1"/>
          <w:numId w:val="8"/>
        </w:numPr>
        <w:tabs>
          <w:tab w:val="left" w:pos="5820"/>
        </w:tabs>
        <w:rPr>
          <w:sz w:val="28"/>
          <w:szCs w:val="28"/>
        </w:rPr>
      </w:pPr>
      <w:r>
        <w:rPr>
          <w:sz w:val="28"/>
          <w:szCs w:val="28"/>
        </w:rPr>
        <w:t>Химия синтеза белков</w:t>
      </w:r>
    </w:p>
    <w:p w14:paraId="5626CCD0" w14:textId="77777777" w:rsidR="00873B26" w:rsidRDefault="00873B26" w:rsidP="00357F91">
      <w:pPr>
        <w:pStyle w:val="aff1"/>
        <w:numPr>
          <w:ilvl w:val="1"/>
          <w:numId w:val="8"/>
        </w:numPr>
        <w:tabs>
          <w:tab w:val="left" w:pos="5820"/>
        </w:tabs>
        <w:rPr>
          <w:sz w:val="28"/>
          <w:szCs w:val="28"/>
        </w:rPr>
      </w:pPr>
      <w:r>
        <w:rPr>
          <w:sz w:val="28"/>
          <w:szCs w:val="28"/>
        </w:rPr>
        <w:t>Методы определения последовательности аминокислот</w:t>
      </w:r>
    </w:p>
    <w:p w14:paraId="298C1E7B" w14:textId="77777777" w:rsidR="00873B26" w:rsidRDefault="00873B26" w:rsidP="00357F91">
      <w:pPr>
        <w:pStyle w:val="aff1"/>
        <w:numPr>
          <w:ilvl w:val="1"/>
          <w:numId w:val="8"/>
        </w:numPr>
        <w:tabs>
          <w:tab w:val="left" w:pos="5820"/>
        </w:tabs>
        <w:rPr>
          <w:sz w:val="28"/>
          <w:szCs w:val="28"/>
        </w:rPr>
      </w:pPr>
      <w:r>
        <w:rPr>
          <w:sz w:val="28"/>
          <w:szCs w:val="28"/>
        </w:rPr>
        <w:t>Методы определения последовательности нуклеотидов</w:t>
      </w:r>
    </w:p>
    <w:p w14:paraId="7F7A2321" w14:textId="77777777" w:rsidR="00873B26" w:rsidRDefault="00873B26" w:rsidP="00357F91">
      <w:pPr>
        <w:pStyle w:val="aff1"/>
        <w:numPr>
          <w:ilvl w:val="1"/>
          <w:numId w:val="8"/>
        </w:numPr>
        <w:tabs>
          <w:tab w:val="left" w:pos="5820"/>
        </w:tabs>
        <w:rPr>
          <w:sz w:val="28"/>
          <w:szCs w:val="28"/>
        </w:rPr>
      </w:pPr>
      <w:r>
        <w:rPr>
          <w:sz w:val="28"/>
          <w:szCs w:val="28"/>
        </w:rPr>
        <w:t>Преобразование и выведение аммиака из организма млекопитающих</w:t>
      </w:r>
    </w:p>
    <w:p w14:paraId="0BA2B003" w14:textId="77777777" w:rsidR="00873B26" w:rsidRPr="00357F91" w:rsidRDefault="00873B26" w:rsidP="00357F91">
      <w:pPr>
        <w:pStyle w:val="aff1"/>
        <w:numPr>
          <w:ilvl w:val="1"/>
          <w:numId w:val="8"/>
        </w:numPr>
        <w:tabs>
          <w:tab w:val="left" w:pos="5820"/>
        </w:tabs>
        <w:rPr>
          <w:sz w:val="28"/>
          <w:szCs w:val="28"/>
        </w:rPr>
      </w:pPr>
      <w:r>
        <w:rPr>
          <w:sz w:val="28"/>
          <w:szCs w:val="28"/>
        </w:rPr>
        <w:t>Прохождение и усиление сигнала в исполнении живой природы</w:t>
      </w:r>
    </w:p>
    <w:p w14:paraId="7B4722DA" w14:textId="77777777" w:rsidR="00873B26" w:rsidRPr="00721718" w:rsidRDefault="00873B26" w:rsidP="00721718">
      <w:pPr>
        <w:pStyle w:val="aff1"/>
        <w:tabs>
          <w:tab w:val="left" w:pos="5820"/>
        </w:tabs>
        <w:ind w:left="1080"/>
        <w:rPr>
          <w:sz w:val="28"/>
          <w:szCs w:val="28"/>
        </w:rPr>
      </w:pPr>
      <w:r w:rsidRPr="00721718">
        <w:rPr>
          <w:sz w:val="28"/>
          <w:szCs w:val="28"/>
        </w:rPr>
        <w:br w:type="page"/>
      </w:r>
    </w:p>
    <w:bookmarkEnd w:id="6"/>
    <w:p w14:paraId="7310F523" w14:textId="77777777" w:rsidR="00873B26" w:rsidRPr="00A16138" w:rsidRDefault="00873B26" w:rsidP="00721718">
      <w:pPr>
        <w:tabs>
          <w:tab w:val="left" w:pos="720"/>
        </w:tabs>
        <w:overflowPunct w:val="0"/>
        <w:autoSpaceDE w:val="0"/>
        <w:autoSpaceDN w:val="0"/>
        <w:adjustRightInd w:val="0"/>
        <w:spacing w:before="0"/>
        <w:jc w:val="both"/>
        <w:textAlignment w:val="baseline"/>
        <w:rPr>
          <w:b/>
          <w:bCs/>
          <w:color w:val="000000"/>
          <w:sz w:val="28"/>
          <w:szCs w:val="28"/>
        </w:rPr>
      </w:pPr>
      <w:r w:rsidRPr="00A16138">
        <w:rPr>
          <w:color w:val="000000"/>
          <w:sz w:val="28"/>
          <w:szCs w:val="28"/>
        </w:rPr>
        <w:t>Показатели и критерии оценки реферата, эссе, доклада, сообщения:</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8"/>
        <w:gridCol w:w="6084"/>
        <w:gridCol w:w="1417"/>
      </w:tblGrid>
      <w:tr w:rsidR="00873B26" w:rsidRPr="00A16138" w14:paraId="30B11C11" w14:textId="77777777" w:rsidTr="00CB5909">
        <w:tc>
          <w:tcPr>
            <w:tcW w:w="2388" w:type="dxa"/>
          </w:tcPr>
          <w:p w14:paraId="6C9927F0" w14:textId="77777777" w:rsidR="00873B26" w:rsidRPr="00A16138" w:rsidRDefault="00873B26" w:rsidP="00CB5909">
            <w:pPr>
              <w:tabs>
                <w:tab w:val="left" w:pos="720"/>
              </w:tabs>
              <w:overflowPunct w:val="0"/>
              <w:autoSpaceDE w:val="0"/>
              <w:autoSpaceDN w:val="0"/>
              <w:adjustRightInd w:val="0"/>
              <w:spacing w:before="0"/>
              <w:jc w:val="center"/>
              <w:textAlignment w:val="baseline"/>
              <w:rPr>
                <w:b/>
                <w:bCs/>
                <w:color w:val="000000"/>
                <w:sz w:val="28"/>
                <w:szCs w:val="28"/>
              </w:rPr>
            </w:pPr>
            <w:r w:rsidRPr="00A16138">
              <w:rPr>
                <w:b/>
                <w:bCs/>
                <w:color w:val="000000"/>
                <w:sz w:val="28"/>
                <w:szCs w:val="28"/>
              </w:rPr>
              <w:t>Показатели оценки</w:t>
            </w:r>
          </w:p>
        </w:tc>
        <w:tc>
          <w:tcPr>
            <w:tcW w:w="6084" w:type="dxa"/>
          </w:tcPr>
          <w:p w14:paraId="4A9E1580" w14:textId="77777777" w:rsidR="00873B26" w:rsidRPr="00A16138" w:rsidRDefault="00873B26" w:rsidP="00CB5909">
            <w:pPr>
              <w:tabs>
                <w:tab w:val="left" w:pos="720"/>
              </w:tabs>
              <w:overflowPunct w:val="0"/>
              <w:autoSpaceDE w:val="0"/>
              <w:autoSpaceDN w:val="0"/>
              <w:adjustRightInd w:val="0"/>
              <w:spacing w:before="0"/>
              <w:jc w:val="center"/>
              <w:textAlignment w:val="baseline"/>
              <w:rPr>
                <w:b/>
                <w:bCs/>
                <w:color w:val="000000"/>
                <w:sz w:val="28"/>
                <w:szCs w:val="28"/>
              </w:rPr>
            </w:pPr>
            <w:r w:rsidRPr="00A16138">
              <w:rPr>
                <w:b/>
                <w:bCs/>
                <w:color w:val="000000"/>
                <w:sz w:val="28"/>
                <w:szCs w:val="28"/>
              </w:rPr>
              <w:t>Критерии оценки</w:t>
            </w:r>
          </w:p>
        </w:tc>
        <w:tc>
          <w:tcPr>
            <w:tcW w:w="1417" w:type="dxa"/>
          </w:tcPr>
          <w:p w14:paraId="2DABBE52" w14:textId="77777777" w:rsidR="00873B26" w:rsidRPr="00721718" w:rsidRDefault="00873B26" w:rsidP="00CB5909">
            <w:pPr>
              <w:spacing w:before="0"/>
              <w:jc w:val="center"/>
              <w:rPr>
                <w:b/>
                <w:bCs/>
                <w:color w:val="000000"/>
                <w:sz w:val="28"/>
                <w:szCs w:val="28"/>
              </w:rPr>
            </w:pPr>
            <w:r w:rsidRPr="00A16138">
              <w:rPr>
                <w:b/>
                <w:bCs/>
                <w:color w:val="000000"/>
                <w:sz w:val="28"/>
                <w:szCs w:val="28"/>
              </w:rPr>
              <w:t>Баллы (</w:t>
            </w:r>
            <w:r w:rsidRPr="00A16138">
              <w:rPr>
                <w:b/>
                <w:bCs/>
                <w:color w:val="000000"/>
                <w:sz w:val="28"/>
                <w:szCs w:val="28"/>
                <w:lang w:val="en-US"/>
              </w:rPr>
              <w:t>max</w:t>
            </w:r>
            <w:r w:rsidRPr="00721718">
              <w:rPr>
                <w:b/>
                <w:bCs/>
                <w:color w:val="000000"/>
                <w:sz w:val="28"/>
                <w:szCs w:val="28"/>
              </w:rPr>
              <w:t>)</w:t>
            </w:r>
          </w:p>
        </w:tc>
      </w:tr>
      <w:tr w:rsidR="00873B26" w:rsidRPr="00A16138" w14:paraId="45EC0D03" w14:textId="77777777" w:rsidTr="00CB5909">
        <w:tc>
          <w:tcPr>
            <w:tcW w:w="2388" w:type="dxa"/>
          </w:tcPr>
          <w:p w14:paraId="158E8E92" w14:textId="77777777" w:rsidR="00873B26" w:rsidRPr="00A16138" w:rsidRDefault="00873B26" w:rsidP="00CB5909">
            <w:pPr>
              <w:tabs>
                <w:tab w:val="left" w:pos="720"/>
              </w:tabs>
              <w:overflowPunct w:val="0"/>
              <w:autoSpaceDE w:val="0"/>
              <w:autoSpaceDN w:val="0"/>
              <w:adjustRightInd w:val="0"/>
              <w:spacing w:before="0"/>
              <w:textAlignment w:val="baseline"/>
              <w:rPr>
                <w:b/>
                <w:bCs/>
                <w:color w:val="000000"/>
                <w:sz w:val="28"/>
                <w:szCs w:val="28"/>
              </w:rPr>
            </w:pPr>
            <w:r w:rsidRPr="00A16138">
              <w:rPr>
                <w:color w:val="000000"/>
                <w:sz w:val="28"/>
                <w:szCs w:val="28"/>
              </w:rPr>
              <w:t xml:space="preserve">1. Новизна </w:t>
            </w:r>
            <w:r>
              <w:rPr>
                <w:color w:val="000000"/>
                <w:sz w:val="28"/>
                <w:szCs w:val="28"/>
              </w:rPr>
              <w:t>представленного</w:t>
            </w:r>
            <w:r w:rsidRPr="00A16138">
              <w:rPr>
                <w:color w:val="000000"/>
                <w:sz w:val="28"/>
                <w:szCs w:val="28"/>
              </w:rPr>
              <w:t xml:space="preserve"> текста</w:t>
            </w:r>
          </w:p>
        </w:tc>
        <w:tc>
          <w:tcPr>
            <w:tcW w:w="6084" w:type="dxa"/>
          </w:tcPr>
          <w:p w14:paraId="19003B14"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актуальность проблемы и темы;</w:t>
            </w:r>
          </w:p>
          <w:p w14:paraId="38E71F0B"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новизна и самостоятельность в постановке проблемы, в формулировании нового аспекта выбранной для анализа проблемы;</w:t>
            </w:r>
          </w:p>
          <w:p w14:paraId="159ECC5B" w14:textId="77777777" w:rsidR="00873B26" w:rsidRPr="00A16138" w:rsidRDefault="00873B26" w:rsidP="00CB5909">
            <w:pPr>
              <w:tabs>
                <w:tab w:val="left" w:pos="720"/>
              </w:tabs>
              <w:overflowPunct w:val="0"/>
              <w:autoSpaceDE w:val="0"/>
              <w:autoSpaceDN w:val="0"/>
              <w:adjustRightInd w:val="0"/>
              <w:spacing w:before="0"/>
              <w:jc w:val="both"/>
              <w:textAlignment w:val="baseline"/>
              <w:rPr>
                <w:b/>
                <w:bCs/>
                <w:color w:val="000000"/>
                <w:sz w:val="28"/>
                <w:szCs w:val="28"/>
              </w:rPr>
            </w:pPr>
            <w:r w:rsidRPr="00A16138">
              <w:rPr>
                <w:color w:val="000000"/>
                <w:sz w:val="28"/>
                <w:szCs w:val="28"/>
              </w:rPr>
              <w:t>- наличие авторской позиции, самостоятельность суждений.</w:t>
            </w:r>
          </w:p>
        </w:tc>
        <w:tc>
          <w:tcPr>
            <w:tcW w:w="1417" w:type="dxa"/>
          </w:tcPr>
          <w:p w14:paraId="08126CFE" w14:textId="77777777" w:rsidR="00873B26" w:rsidRPr="00A16138" w:rsidRDefault="00873B26" w:rsidP="00CB5909">
            <w:pPr>
              <w:spacing w:before="0"/>
              <w:jc w:val="center"/>
              <w:rPr>
                <w:color w:val="000000"/>
                <w:sz w:val="28"/>
                <w:szCs w:val="28"/>
              </w:rPr>
            </w:pPr>
            <w:r w:rsidRPr="00A16138">
              <w:rPr>
                <w:color w:val="000000"/>
                <w:sz w:val="28"/>
                <w:szCs w:val="28"/>
              </w:rPr>
              <w:t>Зачет</w:t>
            </w:r>
          </w:p>
        </w:tc>
      </w:tr>
      <w:tr w:rsidR="00873B26" w:rsidRPr="00A16138" w14:paraId="4A6C9593" w14:textId="77777777" w:rsidTr="00CB5909">
        <w:tc>
          <w:tcPr>
            <w:tcW w:w="2388" w:type="dxa"/>
          </w:tcPr>
          <w:p w14:paraId="0BBC0389" w14:textId="77777777" w:rsidR="00873B26" w:rsidRPr="00A16138" w:rsidRDefault="00873B26" w:rsidP="00CB5909">
            <w:pPr>
              <w:tabs>
                <w:tab w:val="left" w:pos="720"/>
              </w:tabs>
              <w:overflowPunct w:val="0"/>
              <w:autoSpaceDE w:val="0"/>
              <w:autoSpaceDN w:val="0"/>
              <w:adjustRightInd w:val="0"/>
              <w:spacing w:before="0"/>
              <w:textAlignment w:val="baseline"/>
              <w:rPr>
                <w:b/>
                <w:bCs/>
                <w:color w:val="000000"/>
                <w:sz w:val="28"/>
                <w:szCs w:val="28"/>
              </w:rPr>
            </w:pPr>
            <w:r w:rsidRPr="00A16138">
              <w:rPr>
                <w:color w:val="000000"/>
                <w:sz w:val="28"/>
                <w:szCs w:val="28"/>
              </w:rPr>
              <w:t>2. Степень раскрытия</w:t>
            </w:r>
            <w:r w:rsidRPr="00A16138">
              <w:rPr>
                <w:color w:val="000000"/>
                <w:sz w:val="28"/>
                <w:szCs w:val="28"/>
              </w:rPr>
              <w:br/>
              <w:t>сущности проблемы</w:t>
            </w:r>
          </w:p>
        </w:tc>
        <w:tc>
          <w:tcPr>
            <w:tcW w:w="6084" w:type="dxa"/>
          </w:tcPr>
          <w:p w14:paraId="46E05145"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xml:space="preserve">- соответствие плана теме </w:t>
            </w:r>
            <w:r>
              <w:rPr>
                <w:color w:val="000000"/>
                <w:sz w:val="28"/>
                <w:szCs w:val="28"/>
              </w:rPr>
              <w:t>доклада</w:t>
            </w:r>
            <w:r w:rsidRPr="00A16138">
              <w:rPr>
                <w:color w:val="000000"/>
                <w:sz w:val="28"/>
                <w:szCs w:val="28"/>
              </w:rPr>
              <w:t>;</w:t>
            </w:r>
          </w:p>
          <w:p w14:paraId="269AAE3E"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xml:space="preserve">- соответствие содержания теме и плану </w:t>
            </w:r>
            <w:r>
              <w:rPr>
                <w:color w:val="000000"/>
                <w:sz w:val="28"/>
                <w:szCs w:val="28"/>
              </w:rPr>
              <w:t>доклада</w:t>
            </w:r>
            <w:r w:rsidRPr="00A16138">
              <w:rPr>
                <w:color w:val="000000"/>
                <w:sz w:val="28"/>
                <w:szCs w:val="28"/>
              </w:rPr>
              <w:t>;</w:t>
            </w:r>
          </w:p>
          <w:p w14:paraId="171B42C3"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полнота и глубина раскрытия основных понятий проблемы;</w:t>
            </w:r>
          </w:p>
          <w:p w14:paraId="0BDCFC33"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обоснованность способов и методов работы с материалом;</w:t>
            </w:r>
          </w:p>
          <w:p w14:paraId="37C3DD56"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умение работать с литературой, систематизировать и структурировать материал;</w:t>
            </w:r>
          </w:p>
          <w:p w14:paraId="700EF78B" w14:textId="77777777" w:rsidR="00873B26" w:rsidRPr="00A16138" w:rsidRDefault="00873B26" w:rsidP="00CB5909">
            <w:pPr>
              <w:tabs>
                <w:tab w:val="left" w:pos="720"/>
              </w:tabs>
              <w:overflowPunct w:val="0"/>
              <w:autoSpaceDE w:val="0"/>
              <w:autoSpaceDN w:val="0"/>
              <w:adjustRightInd w:val="0"/>
              <w:spacing w:before="0"/>
              <w:jc w:val="both"/>
              <w:textAlignment w:val="baseline"/>
              <w:rPr>
                <w:b/>
                <w:bCs/>
                <w:color w:val="000000"/>
                <w:sz w:val="28"/>
                <w:szCs w:val="28"/>
              </w:rPr>
            </w:pPr>
            <w:r w:rsidRPr="00A16138">
              <w:rPr>
                <w:color w:val="000000"/>
                <w:sz w:val="28"/>
                <w:szCs w:val="28"/>
              </w:rPr>
              <w:t>- умение обобщать, сопоставлять различные точки зрения по рассматриваемому вопросу, аргументировать основные положения и выводы.</w:t>
            </w:r>
          </w:p>
        </w:tc>
        <w:tc>
          <w:tcPr>
            <w:tcW w:w="1417" w:type="dxa"/>
          </w:tcPr>
          <w:p w14:paraId="093B7E65" w14:textId="77777777" w:rsidR="00873B26" w:rsidRPr="00A16138" w:rsidRDefault="00873B26" w:rsidP="00CB5909">
            <w:pPr>
              <w:spacing w:before="0"/>
              <w:jc w:val="center"/>
              <w:rPr>
                <w:color w:val="000000"/>
                <w:sz w:val="28"/>
                <w:szCs w:val="28"/>
              </w:rPr>
            </w:pPr>
            <w:r w:rsidRPr="00A16138">
              <w:rPr>
                <w:color w:val="000000"/>
                <w:sz w:val="28"/>
                <w:szCs w:val="28"/>
              </w:rPr>
              <w:t>Зачет</w:t>
            </w:r>
          </w:p>
        </w:tc>
      </w:tr>
      <w:tr w:rsidR="00873B26" w:rsidRPr="00A16138" w14:paraId="33AB1D0C" w14:textId="77777777" w:rsidTr="00CB5909">
        <w:tc>
          <w:tcPr>
            <w:tcW w:w="2388" w:type="dxa"/>
          </w:tcPr>
          <w:p w14:paraId="42B2FAAC" w14:textId="77777777" w:rsidR="00873B26" w:rsidRPr="00A16138" w:rsidRDefault="00873B26" w:rsidP="00CB5909">
            <w:pPr>
              <w:tabs>
                <w:tab w:val="left" w:pos="720"/>
              </w:tabs>
              <w:overflowPunct w:val="0"/>
              <w:autoSpaceDE w:val="0"/>
              <w:autoSpaceDN w:val="0"/>
              <w:adjustRightInd w:val="0"/>
              <w:spacing w:before="0"/>
              <w:textAlignment w:val="baseline"/>
              <w:rPr>
                <w:b/>
                <w:bCs/>
                <w:color w:val="000000"/>
                <w:sz w:val="28"/>
                <w:szCs w:val="28"/>
              </w:rPr>
            </w:pPr>
            <w:r w:rsidRPr="00A16138">
              <w:rPr>
                <w:color w:val="000000"/>
                <w:sz w:val="28"/>
                <w:szCs w:val="28"/>
              </w:rPr>
              <w:t>3. Обоснованность выбора источников</w:t>
            </w:r>
          </w:p>
        </w:tc>
        <w:tc>
          <w:tcPr>
            <w:tcW w:w="6084" w:type="dxa"/>
          </w:tcPr>
          <w:p w14:paraId="67478341"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круг, полнота использования литературных источников по проблеме;</w:t>
            </w:r>
          </w:p>
          <w:p w14:paraId="3D834E99" w14:textId="77777777" w:rsidR="00873B26" w:rsidRPr="00A16138" w:rsidRDefault="00873B26" w:rsidP="00CB5909">
            <w:pPr>
              <w:tabs>
                <w:tab w:val="left" w:pos="720"/>
              </w:tabs>
              <w:overflowPunct w:val="0"/>
              <w:autoSpaceDE w:val="0"/>
              <w:autoSpaceDN w:val="0"/>
              <w:adjustRightInd w:val="0"/>
              <w:spacing w:before="0"/>
              <w:jc w:val="both"/>
              <w:textAlignment w:val="baseline"/>
              <w:rPr>
                <w:b/>
                <w:bCs/>
                <w:color w:val="000000"/>
                <w:sz w:val="28"/>
                <w:szCs w:val="28"/>
              </w:rPr>
            </w:pPr>
            <w:r w:rsidRPr="00A16138">
              <w:rPr>
                <w:color w:val="000000"/>
                <w:sz w:val="28"/>
                <w:szCs w:val="28"/>
              </w:rPr>
              <w:t>- привлечение новейших работ по проблеме (журнальные публикации, материалы сборников научных трудов и т.д.).</w:t>
            </w:r>
          </w:p>
        </w:tc>
        <w:tc>
          <w:tcPr>
            <w:tcW w:w="1417" w:type="dxa"/>
          </w:tcPr>
          <w:p w14:paraId="716B1254" w14:textId="77777777" w:rsidR="00873B26" w:rsidRPr="00A16138" w:rsidRDefault="00873B26" w:rsidP="00CB5909">
            <w:pPr>
              <w:spacing w:before="0"/>
              <w:jc w:val="center"/>
              <w:rPr>
                <w:color w:val="000000"/>
                <w:sz w:val="28"/>
                <w:szCs w:val="28"/>
              </w:rPr>
            </w:pPr>
            <w:r w:rsidRPr="00A16138">
              <w:rPr>
                <w:color w:val="000000"/>
                <w:sz w:val="28"/>
                <w:szCs w:val="28"/>
              </w:rPr>
              <w:t>Зачет</w:t>
            </w:r>
          </w:p>
        </w:tc>
      </w:tr>
      <w:tr w:rsidR="00873B26" w:rsidRPr="00A16138" w14:paraId="6494F5E5" w14:textId="77777777" w:rsidTr="00CB5909">
        <w:tc>
          <w:tcPr>
            <w:tcW w:w="2388" w:type="dxa"/>
          </w:tcPr>
          <w:p w14:paraId="46862B01" w14:textId="77777777" w:rsidR="00873B26" w:rsidRPr="00A16138" w:rsidRDefault="00873B26" w:rsidP="00CB5909">
            <w:pPr>
              <w:tabs>
                <w:tab w:val="left" w:pos="720"/>
              </w:tabs>
              <w:overflowPunct w:val="0"/>
              <w:autoSpaceDE w:val="0"/>
              <w:autoSpaceDN w:val="0"/>
              <w:adjustRightInd w:val="0"/>
              <w:spacing w:before="0"/>
              <w:textAlignment w:val="baseline"/>
              <w:rPr>
                <w:b/>
                <w:bCs/>
                <w:color w:val="000000"/>
                <w:sz w:val="28"/>
                <w:szCs w:val="28"/>
              </w:rPr>
            </w:pPr>
            <w:r w:rsidRPr="00A16138">
              <w:rPr>
                <w:color w:val="000000"/>
                <w:sz w:val="28"/>
                <w:szCs w:val="28"/>
              </w:rPr>
              <w:t>4. Соблюдение требований к оформлению</w:t>
            </w:r>
          </w:p>
        </w:tc>
        <w:tc>
          <w:tcPr>
            <w:tcW w:w="6084" w:type="dxa"/>
          </w:tcPr>
          <w:p w14:paraId="242C9072"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правильное оформление ссылок на используемую литературу;</w:t>
            </w:r>
          </w:p>
          <w:p w14:paraId="5CAE190A"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грамотность и культура изложения;</w:t>
            </w:r>
          </w:p>
          <w:p w14:paraId="1E03743E"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владение терминологией и понятийным аппаратом проблемы;</w:t>
            </w:r>
          </w:p>
          <w:p w14:paraId="058F3FAD"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xml:space="preserve">- соблюдение требований к объему </w:t>
            </w:r>
            <w:r>
              <w:rPr>
                <w:color w:val="000000"/>
                <w:sz w:val="28"/>
                <w:szCs w:val="28"/>
              </w:rPr>
              <w:t>доклада</w:t>
            </w:r>
            <w:r w:rsidRPr="00A16138">
              <w:rPr>
                <w:color w:val="000000"/>
                <w:sz w:val="28"/>
                <w:szCs w:val="28"/>
              </w:rPr>
              <w:t>;</w:t>
            </w:r>
          </w:p>
          <w:p w14:paraId="638A7875" w14:textId="77777777" w:rsidR="00873B26" w:rsidRPr="00A16138" w:rsidRDefault="00873B26" w:rsidP="00CB5909">
            <w:pPr>
              <w:tabs>
                <w:tab w:val="left" w:pos="720"/>
              </w:tabs>
              <w:overflowPunct w:val="0"/>
              <w:autoSpaceDE w:val="0"/>
              <w:autoSpaceDN w:val="0"/>
              <w:adjustRightInd w:val="0"/>
              <w:spacing w:before="0"/>
              <w:jc w:val="both"/>
              <w:textAlignment w:val="baseline"/>
              <w:rPr>
                <w:b/>
                <w:bCs/>
                <w:color w:val="000000"/>
                <w:sz w:val="28"/>
                <w:szCs w:val="28"/>
              </w:rPr>
            </w:pPr>
            <w:r w:rsidRPr="00A16138">
              <w:rPr>
                <w:color w:val="000000"/>
                <w:sz w:val="28"/>
                <w:szCs w:val="28"/>
              </w:rPr>
              <w:t>- культура оформления</w:t>
            </w:r>
            <w:r>
              <w:rPr>
                <w:color w:val="000000"/>
                <w:sz w:val="28"/>
                <w:szCs w:val="28"/>
              </w:rPr>
              <w:t xml:space="preserve"> презентации</w:t>
            </w:r>
            <w:r w:rsidRPr="00A16138">
              <w:rPr>
                <w:color w:val="000000"/>
                <w:sz w:val="28"/>
                <w:szCs w:val="28"/>
              </w:rPr>
              <w:t>.</w:t>
            </w:r>
          </w:p>
        </w:tc>
        <w:tc>
          <w:tcPr>
            <w:tcW w:w="1417" w:type="dxa"/>
          </w:tcPr>
          <w:p w14:paraId="523C0B93" w14:textId="77777777" w:rsidR="00873B26" w:rsidRPr="00A16138" w:rsidRDefault="00873B26" w:rsidP="00CB5909">
            <w:pPr>
              <w:spacing w:before="0"/>
              <w:jc w:val="center"/>
              <w:rPr>
                <w:color w:val="000000"/>
                <w:sz w:val="28"/>
                <w:szCs w:val="28"/>
              </w:rPr>
            </w:pPr>
            <w:r w:rsidRPr="00A16138">
              <w:rPr>
                <w:color w:val="000000"/>
                <w:sz w:val="28"/>
                <w:szCs w:val="28"/>
              </w:rPr>
              <w:t>Зачет</w:t>
            </w:r>
          </w:p>
        </w:tc>
      </w:tr>
      <w:tr w:rsidR="00873B26" w:rsidRPr="00A16138" w14:paraId="4F323AF0" w14:textId="77777777" w:rsidTr="00CB5909">
        <w:tc>
          <w:tcPr>
            <w:tcW w:w="2388" w:type="dxa"/>
          </w:tcPr>
          <w:p w14:paraId="41AA36D2" w14:textId="77777777" w:rsidR="00873B26" w:rsidRPr="00A16138" w:rsidRDefault="00873B26" w:rsidP="00CB5909">
            <w:pPr>
              <w:tabs>
                <w:tab w:val="left" w:pos="720"/>
              </w:tabs>
              <w:overflowPunct w:val="0"/>
              <w:autoSpaceDE w:val="0"/>
              <w:autoSpaceDN w:val="0"/>
              <w:adjustRightInd w:val="0"/>
              <w:spacing w:before="0"/>
              <w:textAlignment w:val="baseline"/>
              <w:rPr>
                <w:b/>
                <w:bCs/>
                <w:color w:val="000000"/>
                <w:sz w:val="28"/>
                <w:szCs w:val="28"/>
              </w:rPr>
            </w:pPr>
            <w:r w:rsidRPr="00A16138">
              <w:rPr>
                <w:color w:val="000000"/>
                <w:sz w:val="28"/>
                <w:szCs w:val="28"/>
              </w:rPr>
              <w:t>5. Грамотность</w:t>
            </w:r>
          </w:p>
        </w:tc>
        <w:tc>
          <w:tcPr>
            <w:tcW w:w="6084" w:type="dxa"/>
          </w:tcPr>
          <w:p w14:paraId="3A05EDF5"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отсутствие орфографических и синтаксических ошибок, стилистических погрешностей;</w:t>
            </w:r>
          </w:p>
          <w:p w14:paraId="1086976A" w14:textId="77777777" w:rsidR="00873B26" w:rsidRPr="00A16138" w:rsidRDefault="00873B26" w:rsidP="00CB5909">
            <w:pPr>
              <w:tabs>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 отсутствие опечаток, сокращений слов, кроме общепринятых;</w:t>
            </w:r>
          </w:p>
          <w:p w14:paraId="166B74F5" w14:textId="77777777" w:rsidR="00873B26" w:rsidRPr="00A16138" w:rsidRDefault="00873B26" w:rsidP="00CB5909">
            <w:pPr>
              <w:tabs>
                <w:tab w:val="left" w:pos="720"/>
              </w:tabs>
              <w:overflowPunct w:val="0"/>
              <w:autoSpaceDE w:val="0"/>
              <w:autoSpaceDN w:val="0"/>
              <w:adjustRightInd w:val="0"/>
              <w:spacing w:before="0"/>
              <w:jc w:val="both"/>
              <w:textAlignment w:val="baseline"/>
              <w:rPr>
                <w:b/>
                <w:bCs/>
                <w:color w:val="000000"/>
                <w:sz w:val="28"/>
                <w:szCs w:val="28"/>
              </w:rPr>
            </w:pPr>
            <w:r w:rsidRPr="00A16138">
              <w:rPr>
                <w:color w:val="000000"/>
                <w:sz w:val="28"/>
                <w:szCs w:val="28"/>
              </w:rPr>
              <w:t>- литературный стиль.</w:t>
            </w:r>
          </w:p>
        </w:tc>
        <w:tc>
          <w:tcPr>
            <w:tcW w:w="1417" w:type="dxa"/>
          </w:tcPr>
          <w:p w14:paraId="33729E5E" w14:textId="77777777" w:rsidR="00873B26" w:rsidRPr="00A16138" w:rsidRDefault="00873B26" w:rsidP="00CB5909">
            <w:pPr>
              <w:spacing w:before="0"/>
              <w:jc w:val="center"/>
              <w:rPr>
                <w:color w:val="000000"/>
                <w:sz w:val="28"/>
                <w:szCs w:val="28"/>
                <w:lang w:val="en-US"/>
              </w:rPr>
            </w:pPr>
            <w:r w:rsidRPr="00A16138">
              <w:rPr>
                <w:color w:val="000000"/>
                <w:sz w:val="28"/>
                <w:szCs w:val="28"/>
              </w:rPr>
              <w:t>Зачет</w:t>
            </w:r>
          </w:p>
        </w:tc>
      </w:tr>
    </w:tbl>
    <w:p w14:paraId="550BEB45" w14:textId="77777777" w:rsidR="00873B26" w:rsidRPr="00A16138" w:rsidRDefault="00873B26" w:rsidP="00721718">
      <w:pPr>
        <w:widowControl w:val="0"/>
        <w:tabs>
          <w:tab w:val="left" w:pos="0"/>
          <w:tab w:val="left" w:pos="720"/>
        </w:tabs>
        <w:overflowPunct w:val="0"/>
        <w:autoSpaceDE w:val="0"/>
        <w:autoSpaceDN w:val="0"/>
        <w:adjustRightInd w:val="0"/>
        <w:spacing w:before="0"/>
        <w:jc w:val="both"/>
        <w:textAlignment w:val="baseline"/>
        <w:rPr>
          <w:color w:val="000000"/>
          <w:sz w:val="28"/>
          <w:szCs w:val="28"/>
        </w:rPr>
      </w:pPr>
    </w:p>
    <w:p w14:paraId="454D86FD" w14:textId="77777777" w:rsidR="00873B26" w:rsidRPr="00A16138" w:rsidRDefault="00873B26" w:rsidP="00721718">
      <w:pPr>
        <w:widowControl w:val="0"/>
        <w:tabs>
          <w:tab w:val="left" w:pos="0"/>
          <w:tab w:val="left" w:pos="720"/>
        </w:tabs>
        <w:overflowPunct w:val="0"/>
        <w:autoSpaceDE w:val="0"/>
        <w:autoSpaceDN w:val="0"/>
        <w:adjustRightInd w:val="0"/>
        <w:spacing w:before="0"/>
        <w:jc w:val="both"/>
        <w:textAlignment w:val="baseline"/>
        <w:rPr>
          <w:b/>
          <w:bCs/>
          <w:color w:val="000000"/>
          <w:sz w:val="28"/>
          <w:szCs w:val="28"/>
        </w:rPr>
      </w:pPr>
      <w:r w:rsidRPr="00A16138">
        <w:rPr>
          <w:b/>
          <w:bCs/>
          <w:color w:val="000000"/>
          <w:sz w:val="28"/>
          <w:szCs w:val="28"/>
        </w:rPr>
        <w:t>Шкалы оценок:</w:t>
      </w:r>
    </w:p>
    <w:p w14:paraId="4A407858" w14:textId="77777777" w:rsidR="00873B26" w:rsidRPr="00A16138" w:rsidRDefault="00873B26" w:rsidP="00721718">
      <w:pPr>
        <w:widowControl w:val="0"/>
        <w:tabs>
          <w:tab w:val="left" w:pos="0"/>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От 3 до 5 пунктов зачтено – работа принята</w:t>
      </w:r>
    </w:p>
    <w:p w14:paraId="2655990B" w14:textId="77777777" w:rsidR="00873B26" w:rsidRPr="00A16138" w:rsidRDefault="00873B26" w:rsidP="00721718">
      <w:pPr>
        <w:widowControl w:val="0"/>
        <w:tabs>
          <w:tab w:val="left" w:pos="0"/>
          <w:tab w:val="left" w:pos="720"/>
        </w:tabs>
        <w:overflowPunct w:val="0"/>
        <w:autoSpaceDE w:val="0"/>
        <w:autoSpaceDN w:val="0"/>
        <w:adjustRightInd w:val="0"/>
        <w:spacing w:before="0"/>
        <w:jc w:val="both"/>
        <w:textAlignment w:val="baseline"/>
        <w:rPr>
          <w:color w:val="000000"/>
          <w:sz w:val="28"/>
          <w:szCs w:val="28"/>
        </w:rPr>
      </w:pPr>
      <w:r w:rsidRPr="00A16138">
        <w:rPr>
          <w:color w:val="000000"/>
          <w:sz w:val="28"/>
          <w:szCs w:val="28"/>
        </w:rPr>
        <w:t>От 0 до 2 пунктов зачтено – работу необходимо доработать.</w:t>
      </w:r>
    </w:p>
    <w:p w14:paraId="3CDD0301" w14:textId="77777777" w:rsidR="00873B26" w:rsidRDefault="00873B26" w:rsidP="00721718">
      <w:pPr>
        <w:spacing w:before="0"/>
        <w:jc w:val="center"/>
        <w:rPr>
          <w:color w:val="000000"/>
        </w:rPr>
      </w:pPr>
      <w:r w:rsidRPr="00A16138">
        <w:rPr>
          <w:color w:val="000000"/>
        </w:rPr>
        <w:br w:type="page"/>
      </w:r>
      <w:r>
        <w:rPr>
          <w:color w:val="000000"/>
        </w:rPr>
        <w:lastRenderedPageBreak/>
        <w:t>Типовые задачи для контрольных работ:</w:t>
      </w:r>
    </w:p>
    <w:p w14:paraId="05C90633" w14:textId="77777777" w:rsidR="00873B26" w:rsidRDefault="00873B26" w:rsidP="00721718">
      <w:pPr>
        <w:spacing w:before="0"/>
        <w:jc w:val="center"/>
        <w:rPr>
          <w:color w:val="000000"/>
        </w:rPr>
      </w:pPr>
    </w:p>
    <w:p w14:paraId="0BFF74EC" w14:textId="77777777" w:rsidR="00873B26" w:rsidRDefault="00873B26" w:rsidP="00B3318C">
      <w:pPr>
        <w:widowControl w:val="0"/>
        <w:numPr>
          <w:ilvl w:val="0"/>
          <w:numId w:val="15"/>
        </w:numPr>
        <w:autoSpaceDE w:val="0"/>
        <w:autoSpaceDN w:val="0"/>
        <w:adjustRightInd w:val="0"/>
        <w:spacing w:before="0"/>
        <w:rPr>
          <w:sz w:val="28"/>
          <w:szCs w:val="28"/>
        </w:rPr>
      </w:pPr>
      <w:r>
        <w:rPr>
          <w:sz w:val="28"/>
          <w:szCs w:val="28"/>
        </w:rPr>
        <w:t>Каплю раствора, содержащего смесь аминокислот гли, ала, глу, арг, гис нанесли на середину электрофоретической бумаги, смочили буфером рН 6,0 и приложили электрическое напряжение. Укажите, в каком направлении (к катоду, аноду или останутся на старте) будут двигаться отдельные аминокислоты.</w:t>
      </w:r>
    </w:p>
    <w:p w14:paraId="62354385" w14:textId="77777777" w:rsidR="00873B26" w:rsidRDefault="00873B26" w:rsidP="00B3318C">
      <w:pPr>
        <w:widowControl w:val="0"/>
        <w:numPr>
          <w:ilvl w:val="0"/>
          <w:numId w:val="15"/>
        </w:numPr>
        <w:autoSpaceDE w:val="0"/>
        <w:autoSpaceDN w:val="0"/>
        <w:adjustRightInd w:val="0"/>
        <w:spacing w:before="0"/>
        <w:rPr>
          <w:sz w:val="28"/>
          <w:szCs w:val="28"/>
        </w:rPr>
      </w:pPr>
      <w:r w:rsidRPr="00666051">
        <w:rPr>
          <w:sz w:val="28"/>
          <w:szCs w:val="28"/>
        </w:rPr>
        <w:t>Чем объяснить возможное снижение растворимости белков при отщеплении от них пептидов (как в случае с фибриногеном)?</w:t>
      </w:r>
    </w:p>
    <w:p w14:paraId="306C3197" w14:textId="77777777" w:rsidR="00873B26" w:rsidRDefault="00873B26" w:rsidP="00B3318C">
      <w:pPr>
        <w:pStyle w:val="a4"/>
        <w:numPr>
          <w:ilvl w:val="0"/>
          <w:numId w:val="15"/>
        </w:numPr>
        <w:overflowPunct w:val="0"/>
        <w:autoSpaceDE w:val="0"/>
        <w:autoSpaceDN w:val="0"/>
        <w:adjustRightInd w:val="0"/>
        <w:spacing w:before="0"/>
        <w:textAlignment w:val="baseline"/>
        <w:rPr>
          <w:sz w:val="28"/>
          <w:szCs w:val="28"/>
        </w:rPr>
      </w:pPr>
      <w:r w:rsidRPr="009F3C1F">
        <w:rPr>
          <w:sz w:val="28"/>
          <w:szCs w:val="28"/>
        </w:rPr>
        <w:t>Как объяснить, что белок молока казеин при кипячении сворачивается (выпадает в осадок), если молоко кислое?</w:t>
      </w:r>
    </w:p>
    <w:p w14:paraId="41B73364" w14:textId="77777777" w:rsidR="00873B26" w:rsidRDefault="00873B26" w:rsidP="00B3318C">
      <w:pPr>
        <w:widowControl w:val="0"/>
        <w:numPr>
          <w:ilvl w:val="0"/>
          <w:numId w:val="15"/>
        </w:numPr>
        <w:tabs>
          <w:tab w:val="left" w:pos="0"/>
        </w:tabs>
        <w:autoSpaceDE w:val="0"/>
        <w:autoSpaceDN w:val="0"/>
        <w:adjustRightInd w:val="0"/>
        <w:spacing w:before="0"/>
        <w:rPr>
          <w:sz w:val="28"/>
          <w:szCs w:val="28"/>
        </w:rPr>
      </w:pPr>
      <w:r>
        <w:rPr>
          <w:sz w:val="28"/>
          <w:szCs w:val="28"/>
        </w:rPr>
        <w:t>Олигопептид, выделенный из мозга животного, имеет последовательность глу-гис-три-сер-тир-гли-лей-арг-про-гли. Определите суммарный заряд молекулы при рН 3,0; 5,5; 11,0. В какой области рН лежит изоэлектрическая точка пептида?</w:t>
      </w:r>
    </w:p>
    <w:p w14:paraId="2C3B4C62" w14:textId="77777777" w:rsidR="00873B26" w:rsidRPr="009D23AE" w:rsidRDefault="00873B26" w:rsidP="00B3318C">
      <w:pPr>
        <w:widowControl w:val="0"/>
        <w:numPr>
          <w:ilvl w:val="0"/>
          <w:numId w:val="15"/>
        </w:numPr>
        <w:tabs>
          <w:tab w:val="left" w:pos="0"/>
        </w:tabs>
        <w:autoSpaceDE w:val="0"/>
        <w:autoSpaceDN w:val="0"/>
        <w:adjustRightInd w:val="0"/>
        <w:spacing w:before="0"/>
        <w:rPr>
          <w:sz w:val="28"/>
          <w:szCs w:val="28"/>
        </w:rPr>
      </w:pPr>
      <w:r w:rsidRPr="009D23AE">
        <w:rPr>
          <w:sz w:val="28"/>
          <w:szCs w:val="28"/>
        </w:rPr>
        <w:t>В организме человека примерно 4 г желчных кислот. За сутки они совершают в среднем 6 оборотов между печенью и ЖКТ. За каждый оборот реабсорбируется примерно 96% желчных кислот. Сколько граммов желчных кислот синтезируется ежедневно? Сколько дней в среднем циркулирует молекула желчной кислоты?</w:t>
      </w:r>
    </w:p>
    <w:p w14:paraId="79EE2942" w14:textId="77777777" w:rsidR="00873B26" w:rsidRDefault="00873B26" w:rsidP="00B3318C">
      <w:pPr>
        <w:widowControl w:val="0"/>
        <w:numPr>
          <w:ilvl w:val="0"/>
          <w:numId w:val="15"/>
        </w:numPr>
        <w:tabs>
          <w:tab w:val="left" w:pos="0"/>
        </w:tabs>
        <w:autoSpaceDE w:val="0"/>
        <w:autoSpaceDN w:val="0"/>
        <w:adjustRightInd w:val="0"/>
        <w:spacing w:before="0"/>
        <w:rPr>
          <w:sz w:val="28"/>
          <w:szCs w:val="28"/>
        </w:rPr>
      </w:pPr>
      <w:r>
        <w:rPr>
          <w:sz w:val="28"/>
          <w:szCs w:val="28"/>
        </w:rPr>
        <w:t>Сколько молекул ацетил-КоА, необходимых для синтеза одной молекулы пальмитиновой кислоты, проходит стадию образования малонил-КоА?</w:t>
      </w:r>
    </w:p>
    <w:p w14:paraId="40B1CB21" w14:textId="77777777" w:rsidR="00873B26" w:rsidRDefault="00873B26" w:rsidP="00B3318C">
      <w:pPr>
        <w:widowControl w:val="0"/>
        <w:numPr>
          <w:ilvl w:val="0"/>
          <w:numId w:val="15"/>
        </w:numPr>
        <w:tabs>
          <w:tab w:val="left" w:pos="0"/>
        </w:tabs>
        <w:autoSpaceDE w:val="0"/>
        <w:autoSpaceDN w:val="0"/>
        <w:adjustRightInd w:val="0"/>
        <w:spacing w:before="0"/>
        <w:rPr>
          <w:sz w:val="28"/>
          <w:szCs w:val="28"/>
        </w:rPr>
      </w:pPr>
      <w:r>
        <w:rPr>
          <w:sz w:val="28"/>
          <w:szCs w:val="28"/>
        </w:rPr>
        <w:t>Животному ввели глюкозу с радиоактивной меткой по всем атомам углерода. После инъекции инсулина метка оказалась в гепатоцитах печени и в адипоцитах жировой ткани. В состав каких соединений вошла метка?</w:t>
      </w:r>
    </w:p>
    <w:p w14:paraId="7FCA7817" w14:textId="77777777" w:rsidR="00873B26" w:rsidRDefault="00873B26" w:rsidP="00B3318C">
      <w:pPr>
        <w:widowControl w:val="0"/>
        <w:numPr>
          <w:ilvl w:val="0"/>
          <w:numId w:val="15"/>
        </w:numPr>
        <w:tabs>
          <w:tab w:val="left" w:pos="0"/>
        </w:tabs>
        <w:autoSpaceDE w:val="0"/>
        <w:autoSpaceDN w:val="0"/>
        <w:adjustRightInd w:val="0"/>
        <w:spacing w:before="0"/>
        <w:rPr>
          <w:sz w:val="28"/>
          <w:szCs w:val="28"/>
        </w:rPr>
      </w:pPr>
      <w:r>
        <w:rPr>
          <w:sz w:val="28"/>
          <w:szCs w:val="28"/>
        </w:rPr>
        <w:t>Организму человека не требуется постоянного поступления с пищей пуриновых и пиримидиновых нуклеотидов. Почему?</w:t>
      </w:r>
    </w:p>
    <w:p w14:paraId="156E1906" w14:textId="77777777" w:rsidR="00873B26" w:rsidRPr="007238C8" w:rsidRDefault="00873B26" w:rsidP="00B3318C">
      <w:pPr>
        <w:widowControl w:val="0"/>
        <w:numPr>
          <w:ilvl w:val="0"/>
          <w:numId w:val="15"/>
        </w:numPr>
        <w:tabs>
          <w:tab w:val="left" w:pos="0"/>
        </w:tabs>
        <w:autoSpaceDE w:val="0"/>
        <w:autoSpaceDN w:val="0"/>
        <w:adjustRightInd w:val="0"/>
        <w:spacing w:before="0"/>
        <w:rPr>
          <w:sz w:val="28"/>
          <w:szCs w:val="28"/>
        </w:rPr>
      </w:pPr>
      <w:r w:rsidRPr="00C9499B">
        <w:rPr>
          <w:snapToGrid w:val="0"/>
          <w:sz w:val="28"/>
          <w:szCs w:val="28"/>
        </w:rPr>
        <w:t xml:space="preserve">После внутривенного введения животным </w:t>
      </w:r>
      <w:r w:rsidRPr="00C9499B">
        <w:rPr>
          <w:snapToGrid w:val="0"/>
          <w:sz w:val="28"/>
          <w:szCs w:val="28"/>
          <w:lang w:val="en-US"/>
        </w:rPr>
        <w:t>N</w:t>
      </w:r>
      <w:r w:rsidRPr="00C9499B">
        <w:rPr>
          <w:snapToGrid w:val="0"/>
          <w:sz w:val="28"/>
          <w:szCs w:val="28"/>
          <w:vertAlign w:val="superscript"/>
        </w:rPr>
        <w:t>15</w:t>
      </w:r>
      <w:r w:rsidRPr="00C9499B">
        <w:rPr>
          <w:snapToGrid w:val="0"/>
          <w:sz w:val="28"/>
          <w:szCs w:val="28"/>
        </w:rPr>
        <w:t>-аспартата радиоактивная метка появляется в составе нуклеиновых кислот. Какие атомы пуриновых и пиримидиновых о</w:t>
      </w:r>
      <w:r>
        <w:rPr>
          <w:snapToGrid w:val="0"/>
          <w:sz w:val="28"/>
          <w:szCs w:val="28"/>
        </w:rPr>
        <w:t>снований будут содержать метку?</w:t>
      </w:r>
    </w:p>
    <w:p w14:paraId="3BC2A8A9" w14:textId="77777777" w:rsidR="00873B26" w:rsidRDefault="00873B26" w:rsidP="00B3318C">
      <w:pPr>
        <w:widowControl w:val="0"/>
        <w:numPr>
          <w:ilvl w:val="0"/>
          <w:numId w:val="15"/>
        </w:numPr>
        <w:autoSpaceDE w:val="0"/>
        <w:autoSpaceDN w:val="0"/>
        <w:adjustRightInd w:val="0"/>
        <w:spacing w:before="0"/>
        <w:rPr>
          <w:sz w:val="28"/>
          <w:szCs w:val="28"/>
        </w:rPr>
      </w:pPr>
      <w:r>
        <w:rPr>
          <w:sz w:val="28"/>
          <w:szCs w:val="28"/>
        </w:rPr>
        <w:t>ДНК бактериофага имеет следующий состав: аденин-23%, гуанин-21%, тимин-36%, цитозин-20%. Какой можно сделать вывод о вторичной структуре ДНК?</w:t>
      </w:r>
    </w:p>
    <w:p w14:paraId="35CD3F0D" w14:textId="77777777" w:rsidR="00873B26" w:rsidRDefault="00873B26" w:rsidP="00B3318C">
      <w:pPr>
        <w:widowControl w:val="0"/>
        <w:numPr>
          <w:ilvl w:val="0"/>
          <w:numId w:val="15"/>
        </w:numPr>
        <w:autoSpaceDE w:val="0"/>
        <w:autoSpaceDN w:val="0"/>
        <w:adjustRightInd w:val="0"/>
        <w:spacing w:before="0"/>
        <w:rPr>
          <w:sz w:val="28"/>
          <w:szCs w:val="28"/>
        </w:rPr>
      </w:pPr>
      <w:r>
        <w:rPr>
          <w:sz w:val="28"/>
          <w:szCs w:val="28"/>
        </w:rPr>
        <w:t>В препаратах ДНК, выделенных из двух видов бактерий, содержание аденина составляет, соответственно, 32 и 17% от общего содержания азотистых оснований. Одна из бактерий была выделена из горячего источника (65°С).</w:t>
      </w:r>
    </w:p>
    <w:p w14:paraId="1DF89F88" w14:textId="77777777" w:rsidR="00873B26" w:rsidRDefault="00873B26" w:rsidP="00B3318C">
      <w:pPr>
        <w:numPr>
          <w:ilvl w:val="1"/>
          <w:numId w:val="15"/>
        </w:numPr>
        <w:rPr>
          <w:sz w:val="28"/>
          <w:szCs w:val="28"/>
        </w:rPr>
      </w:pPr>
      <w:r>
        <w:rPr>
          <w:sz w:val="28"/>
          <w:szCs w:val="28"/>
        </w:rPr>
        <w:t xml:space="preserve">Какие относительные количества гуанина, тимина и цитозина содержатся в этих препаратах ДНК? </w:t>
      </w:r>
    </w:p>
    <w:p w14:paraId="660CD4A8" w14:textId="77777777" w:rsidR="00873B26" w:rsidRDefault="00873B26" w:rsidP="00B3318C">
      <w:pPr>
        <w:numPr>
          <w:ilvl w:val="1"/>
          <w:numId w:val="15"/>
        </w:numPr>
        <w:rPr>
          <w:sz w:val="28"/>
          <w:szCs w:val="28"/>
        </w:rPr>
      </w:pPr>
      <w:r>
        <w:rPr>
          <w:sz w:val="28"/>
          <w:szCs w:val="28"/>
        </w:rPr>
        <w:t>Какая из ДНК принадлежит термофильной бактерии?</w:t>
      </w:r>
    </w:p>
    <w:p w14:paraId="15473056" w14:textId="77777777" w:rsidR="00873B26" w:rsidRDefault="00873B26" w:rsidP="00B3318C">
      <w:pPr>
        <w:widowControl w:val="0"/>
        <w:numPr>
          <w:ilvl w:val="0"/>
          <w:numId w:val="15"/>
        </w:numPr>
        <w:autoSpaceDE w:val="0"/>
        <w:autoSpaceDN w:val="0"/>
        <w:adjustRightInd w:val="0"/>
        <w:spacing w:before="0"/>
        <w:rPr>
          <w:sz w:val="28"/>
          <w:szCs w:val="28"/>
        </w:rPr>
      </w:pPr>
      <w:r w:rsidRPr="00D93347">
        <w:rPr>
          <w:sz w:val="28"/>
          <w:szCs w:val="28"/>
        </w:rPr>
        <w:t>В клетке имеется несколько десятков разных тРНК и несколько десятков тысяч мРНК. Чем объясняется такое различие в количестве разных типов нуклеиновых кислот?</w:t>
      </w:r>
    </w:p>
    <w:p w14:paraId="67161E05" w14:textId="77777777" w:rsidR="00873B26" w:rsidRDefault="00873B26" w:rsidP="00B3318C">
      <w:pPr>
        <w:widowControl w:val="0"/>
        <w:numPr>
          <w:ilvl w:val="0"/>
          <w:numId w:val="15"/>
        </w:numPr>
        <w:autoSpaceDE w:val="0"/>
        <w:autoSpaceDN w:val="0"/>
        <w:adjustRightInd w:val="0"/>
        <w:spacing w:before="0"/>
        <w:jc w:val="both"/>
        <w:rPr>
          <w:sz w:val="28"/>
          <w:szCs w:val="28"/>
        </w:rPr>
      </w:pPr>
      <w:r>
        <w:rPr>
          <w:sz w:val="28"/>
          <w:szCs w:val="28"/>
        </w:rPr>
        <w:t>Почему карбонильный атом кислорода и имминогруппа одной и той же пептидной связи не образует водородной связи друг с другом?</w:t>
      </w:r>
    </w:p>
    <w:p w14:paraId="568A8A4B" w14:textId="77777777" w:rsidR="00873B26" w:rsidRPr="005A713C" w:rsidRDefault="00873B26" w:rsidP="00B3318C">
      <w:pPr>
        <w:widowControl w:val="0"/>
        <w:numPr>
          <w:ilvl w:val="0"/>
          <w:numId w:val="15"/>
        </w:numPr>
        <w:tabs>
          <w:tab w:val="left" w:pos="0"/>
        </w:tabs>
        <w:autoSpaceDE w:val="0"/>
        <w:autoSpaceDN w:val="0"/>
        <w:adjustRightInd w:val="0"/>
        <w:spacing w:before="0"/>
        <w:rPr>
          <w:sz w:val="28"/>
          <w:szCs w:val="28"/>
        </w:rPr>
      </w:pPr>
      <w:r>
        <w:rPr>
          <w:sz w:val="28"/>
          <w:szCs w:val="28"/>
        </w:rPr>
        <w:t>Напишите реакции, дающие представление о кето-енольной таутомерии на примере глюкозы, маннозы и фруктозы.</w:t>
      </w:r>
    </w:p>
    <w:p w14:paraId="1BE84F57" w14:textId="77777777" w:rsidR="00873B26" w:rsidRDefault="00873B26" w:rsidP="00B3318C">
      <w:pPr>
        <w:widowControl w:val="0"/>
        <w:numPr>
          <w:ilvl w:val="0"/>
          <w:numId w:val="15"/>
        </w:numPr>
        <w:autoSpaceDE w:val="0"/>
        <w:autoSpaceDN w:val="0"/>
        <w:adjustRightInd w:val="0"/>
        <w:spacing w:before="0"/>
        <w:jc w:val="both"/>
        <w:rPr>
          <w:sz w:val="28"/>
          <w:szCs w:val="28"/>
        </w:rPr>
      </w:pPr>
      <w:r>
        <w:rPr>
          <w:sz w:val="28"/>
          <w:szCs w:val="28"/>
        </w:rPr>
        <w:lastRenderedPageBreak/>
        <w:t>Сколько изопреновых единиц содержится в структуре сквалена.</w:t>
      </w:r>
    </w:p>
    <w:p w14:paraId="3A388C41" w14:textId="77777777" w:rsidR="00873B26" w:rsidRPr="005A713C" w:rsidRDefault="00873B26" w:rsidP="00B3318C">
      <w:pPr>
        <w:widowControl w:val="0"/>
        <w:numPr>
          <w:ilvl w:val="0"/>
          <w:numId w:val="15"/>
        </w:numPr>
        <w:autoSpaceDE w:val="0"/>
        <w:autoSpaceDN w:val="0"/>
        <w:adjustRightInd w:val="0"/>
        <w:spacing w:before="0"/>
        <w:jc w:val="both"/>
        <w:rPr>
          <w:sz w:val="28"/>
          <w:szCs w:val="28"/>
        </w:rPr>
      </w:pPr>
      <w:r w:rsidRPr="005A713C">
        <w:rPr>
          <w:sz w:val="28"/>
          <w:szCs w:val="28"/>
        </w:rPr>
        <w:t xml:space="preserve">Раствор, содержащий смесь АМФ и ГМФ, имеет оптическую плотность 0,652 при λ = 260 нм и 0,284 при λ = 280 нм. Рассчитайте концентрацию АМФ и ГМФ в растворе, исходя из молярных коэффициентов поглощения этих соединений: </w:t>
      </w:r>
    </w:p>
    <w:tbl>
      <w:tblPr>
        <w:tblW w:w="0" w:type="auto"/>
        <w:tblInd w:w="1442" w:type="dxa"/>
        <w:tblLook w:val="01E0" w:firstRow="1" w:lastRow="1" w:firstColumn="1" w:lastColumn="1" w:noHBand="0" w:noVBand="0"/>
      </w:tblPr>
      <w:tblGrid>
        <w:gridCol w:w="1969"/>
        <w:gridCol w:w="2250"/>
        <w:gridCol w:w="2110"/>
      </w:tblGrid>
      <w:tr w:rsidR="00873B26" w:rsidRPr="005A713C" w14:paraId="1EDC9596" w14:textId="77777777">
        <w:tc>
          <w:tcPr>
            <w:tcW w:w="1850" w:type="dxa"/>
            <w:tcBorders>
              <w:top w:val="single" w:sz="4" w:space="0" w:color="auto"/>
              <w:left w:val="single" w:sz="4" w:space="0" w:color="auto"/>
              <w:bottom w:val="single" w:sz="4" w:space="0" w:color="auto"/>
              <w:right w:val="single" w:sz="4" w:space="0" w:color="auto"/>
            </w:tcBorders>
          </w:tcPr>
          <w:p w14:paraId="266976AD" w14:textId="77777777" w:rsidR="00873B26" w:rsidRPr="005A713C" w:rsidRDefault="00873B26" w:rsidP="00B3318C">
            <w:pPr>
              <w:numPr>
                <w:ilvl w:val="0"/>
                <w:numId w:val="15"/>
              </w:numPr>
              <w:jc w:val="both"/>
              <w:rPr>
                <w:sz w:val="28"/>
                <w:szCs w:val="28"/>
              </w:rPr>
            </w:pPr>
          </w:p>
        </w:tc>
        <w:tc>
          <w:tcPr>
            <w:tcW w:w="1750" w:type="dxa"/>
            <w:tcBorders>
              <w:top w:val="single" w:sz="4" w:space="0" w:color="auto"/>
              <w:left w:val="single" w:sz="4" w:space="0" w:color="auto"/>
              <w:bottom w:val="single" w:sz="4" w:space="0" w:color="auto"/>
              <w:right w:val="single" w:sz="4" w:space="0" w:color="auto"/>
            </w:tcBorders>
          </w:tcPr>
          <w:p w14:paraId="36FA9541" w14:textId="77777777" w:rsidR="00873B26" w:rsidRPr="005A713C" w:rsidRDefault="00873B26" w:rsidP="00B3318C">
            <w:pPr>
              <w:numPr>
                <w:ilvl w:val="0"/>
                <w:numId w:val="15"/>
              </w:numPr>
              <w:jc w:val="both"/>
              <w:rPr>
                <w:sz w:val="28"/>
                <w:szCs w:val="28"/>
              </w:rPr>
            </w:pPr>
            <w:r w:rsidRPr="005A713C">
              <w:rPr>
                <w:sz w:val="28"/>
                <w:szCs w:val="28"/>
              </w:rPr>
              <w:t>ε</w:t>
            </w:r>
            <w:r w:rsidRPr="005A713C">
              <w:rPr>
                <w:sz w:val="28"/>
                <w:szCs w:val="28"/>
                <w:vertAlign w:val="subscript"/>
              </w:rPr>
              <w:t>260</w:t>
            </w:r>
            <w:r w:rsidRPr="005A713C">
              <w:rPr>
                <w:sz w:val="28"/>
                <w:szCs w:val="28"/>
              </w:rPr>
              <w:t>(М</w:t>
            </w:r>
            <w:r w:rsidRPr="005A713C">
              <w:rPr>
                <w:sz w:val="28"/>
                <w:szCs w:val="28"/>
                <w:vertAlign w:val="superscript"/>
              </w:rPr>
              <w:t>-1</w:t>
            </w:r>
            <w:r w:rsidRPr="005A713C">
              <w:rPr>
                <w:sz w:val="28"/>
                <w:szCs w:val="28"/>
              </w:rPr>
              <w:t>·см</w:t>
            </w:r>
            <w:r w:rsidRPr="005A713C">
              <w:rPr>
                <w:sz w:val="28"/>
                <w:szCs w:val="28"/>
                <w:vertAlign w:val="superscript"/>
              </w:rPr>
              <w:t>-1</w:t>
            </w:r>
            <w:r w:rsidRPr="005A713C">
              <w:rPr>
                <w:sz w:val="28"/>
                <w:szCs w:val="28"/>
              </w:rPr>
              <w:t>)</w:t>
            </w:r>
          </w:p>
        </w:tc>
        <w:tc>
          <w:tcPr>
            <w:tcW w:w="1851" w:type="dxa"/>
            <w:tcBorders>
              <w:top w:val="single" w:sz="4" w:space="0" w:color="auto"/>
              <w:left w:val="single" w:sz="4" w:space="0" w:color="auto"/>
              <w:bottom w:val="single" w:sz="4" w:space="0" w:color="auto"/>
              <w:right w:val="single" w:sz="4" w:space="0" w:color="auto"/>
            </w:tcBorders>
          </w:tcPr>
          <w:p w14:paraId="463CA040" w14:textId="77777777" w:rsidR="00873B26" w:rsidRPr="005A713C" w:rsidRDefault="00873B26" w:rsidP="00B3318C">
            <w:pPr>
              <w:numPr>
                <w:ilvl w:val="0"/>
                <w:numId w:val="15"/>
              </w:numPr>
              <w:jc w:val="both"/>
              <w:rPr>
                <w:sz w:val="28"/>
                <w:szCs w:val="28"/>
              </w:rPr>
            </w:pPr>
            <w:r w:rsidRPr="005A713C">
              <w:rPr>
                <w:sz w:val="28"/>
                <w:szCs w:val="28"/>
              </w:rPr>
              <w:t>ε</w:t>
            </w:r>
            <w:r w:rsidRPr="005A713C">
              <w:rPr>
                <w:sz w:val="28"/>
                <w:szCs w:val="28"/>
                <w:vertAlign w:val="subscript"/>
              </w:rPr>
              <w:t>280</w:t>
            </w:r>
            <w:r w:rsidRPr="005A713C">
              <w:rPr>
                <w:sz w:val="28"/>
                <w:szCs w:val="28"/>
              </w:rPr>
              <w:t>(М</w:t>
            </w:r>
            <w:r w:rsidRPr="005A713C">
              <w:rPr>
                <w:sz w:val="28"/>
                <w:szCs w:val="28"/>
                <w:vertAlign w:val="superscript"/>
              </w:rPr>
              <w:t>-1</w:t>
            </w:r>
            <w:r w:rsidRPr="005A713C">
              <w:rPr>
                <w:sz w:val="28"/>
                <w:szCs w:val="28"/>
              </w:rPr>
              <w:t>·см</w:t>
            </w:r>
            <w:r w:rsidRPr="005A713C">
              <w:rPr>
                <w:sz w:val="28"/>
                <w:szCs w:val="28"/>
                <w:vertAlign w:val="superscript"/>
              </w:rPr>
              <w:t>-1</w:t>
            </w:r>
            <w:r w:rsidRPr="005A713C">
              <w:rPr>
                <w:sz w:val="28"/>
                <w:szCs w:val="28"/>
              </w:rPr>
              <w:t>)</w:t>
            </w:r>
          </w:p>
        </w:tc>
      </w:tr>
      <w:tr w:rsidR="00873B26" w:rsidRPr="005A713C" w14:paraId="74D97D9D" w14:textId="77777777">
        <w:tc>
          <w:tcPr>
            <w:tcW w:w="1850" w:type="dxa"/>
            <w:tcBorders>
              <w:top w:val="single" w:sz="4" w:space="0" w:color="auto"/>
              <w:left w:val="single" w:sz="4" w:space="0" w:color="auto"/>
              <w:bottom w:val="single" w:sz="4" w:space="0" w:color="auto"/>
              <w:right w:val="single" w:sz="4" w:space="0" w:color="auto"/>
            </w:tcBorders>
          </w:tcPr>
          <w:p w14:paraId="0F636945" w14:textId="77777777" w:rsidR="00873B26" w:rsidRPr="005A713C" w:rsidRDefault="00873B26" w:rsidP="00B3318C">
            <w:pPr>
              <w:numPr>
                <w:ilvl w:val="0"/>
                <w:numId w:val="15"/>
              </w:numPr>
              <w:jc w:val="both"/>
              <w:rPr>
                <w:sz w:val="28"/>
                <w:szCs w:val="28"/>
              </w:rPr>
            </w:pPr>
            <w:r w:rsidRPr="005A713C">
              <w:rPr>
                <w:sz w:val="28"/>
                <w:szCs w:val="28"/>
              </w:rPr>
              <w:t>АМФ</w:t>
            </w:r>
          </w:p>
        </w:tc>
        <w:tc>
          <w:tcPr>
            <w:tcW w:w="1750" w:type="dxa"/>
            <w:tcBorders>
              <w:top w:val="single" w:sz="4" w:space="0" w:color="auto"/>
              <w:left w:val="single" w:sz="4" w:space="0" w:color="auto"/>
              <w:bottom w:val="single" w:sz="4" w:space="0" w:color="auto"/>
              <w:right w:val="single" w:sz="4" w:space="0" w:color="auto"/>
            </w:tcBorders>
          </w:tcPr>
          <w:p w14:paraId="73CA445F" w14:textId="77777777" w:rsidR="00873B26" w:rsidRPr="005A713C" w:rsidRDefault="00873B26" w:rsidP="00B3318C">
            <w:pPr>
              <w:numPr>
                <w:ilvl w:val="0"/>
                <w:numId w:val="15"/>
              </w:numPr>
              <w:jc w:val="both"/>
              <w:rPr>
                <w:sz w:val="28"/>
                <w:szCs w:val="28"/>
              </w:rPr>
            </w:pPr>
            <w:r w:rsidRPr="005A713C">
              <w:rPr>
                <w:sz w:val="28"/>
                <w:szCs w:val="28"/>
              </w:rPr>
              <w:t>15,4·10</w:t>
            </w:r>
            <w:r w:rsidRPr="005A713C">
              <w:rPr>
                <w:sz w:val="28"/>
                <w:szCs w:val="28"/>
                <w:vertAlign w:val="superscript"/>
              </w:rPr>
              <w:t>3</w:t>
            </w:r>
          </w:p>
        </w:tc>
        <w:tc>
          <w:tcPr>
            <w:tcW w:w="1851" w:type="dxa"/>
            <w:tcBorders>
              <w:top w:val="single" w:sz="4" w:space="0" w:color="auto"/>
              <w:left w:val="single" w:sz="4" w:space="0" w:color="auto"/>
              <w:bottom w:val="single" w:sz="4" w:space="0" w:color="auto"/>
              <w:right w:val="single" w:sz="4" w:space="0" w:color="auto"/>
            </w:tcBorders>
          </w:tcPr>
          <w:p w14:paraId="31ADD537" w14:textId="77777777" w:rsidR="00873B26" w:rsidRPr="005A713C" w:rsidRDefault="00873B26" w:rsidP="00B3318C">
            <w:pPr>
              <w:numPr>
                <w:ilvl w:val="0"/>
                <w:numId w:val="15"/>
              </w:numPr>
              <w:jc w:val="both"/>
              <w:rPr>
                <w:sz w:val="28"/>
                <w:szCs w:val="28"/>
              </w:rPr>
            </w:pPr>
            <w:r w:rsidRPr="005A713C">
              <w:rPr>
                <w:sz w:val="28"/>
                <w:szCs w:val="28"/>
              </w:rPr>
              <w:t>2,5·10</w:t>
            </w:r>
            <w:r w:rsidRPr="005A713C">
              <w:rPr>
                <w:sz w:val="28"/>
                <w:szCs w:val="28"/>
                <w:vertAlign w:val="superscript"/>
              </w:rPr>
              <w:t>3</w:t>
            </w:r>
          </w:p>
        </w:tc>
      </w:tr>
      <w:tr w:rsidR="00873B26" w:rsidRPr="005A713C" w14:paraId="3D7F1BB1" w14:textId="77777777">
        <w:tc>
          <w:tcPr>
            <w:tcW w:w="1850" w:type="dxa"/>
            <w:tcBorders>
              <w:top w:val="single" w:sz="4" w:space="0" w:color="auto"/>
              <w:left w:val="single" w:sz="4" w:space="0" w:color="auto"/>
              <w:bottom w:val="single" w:sz="4" w:space="0" w:color="auto"/>
              <w:right w:val="single" w:sz="4" w:space="0" w:color="auto"/>
            </w:tcBorders>
          </w:tcPr>
          <w:p w14:paraId="56B4D9AF" w14:textId="77777777" w:rsidR="00873B26" w:rsidRPr="005A713C" w:rsidRDefault="00873B26" w:rsidP="00B3318C">
            <w:pPr>
              <w:numPr>
                <w:ilvl w:val="0"/>
                <w:numId w:val="15"/>
              </w:numPr>
              <w:jc w:val="both"/>
              <w:rPr>
                <w:sz w:val="28"/>
                <w:szCs w:val="28"/>
              </w:rPr>
            </w:pPr>
            <w:r w:rsidRPr="005A713C">
              <w:rPr>
                <w:sz w:val="28"/>
                <w:szCs w:val="28"/>
              </w:rPr>
              <w:t>ГМФ</w:t>
            </w:r>
          </w:p>
        </w:tc>
        <w:tc>
          <w:tcPr>
            <w:tcW w:w="1750" w:type="dxa"/>
            <w:tcBorders>
              <w:top w:val="single" w:sz="4" w:space="0" w:color="auto"/>
              <w:left w:val="single" w:sz="4" w:space="0" w:color="auto"/>
              <w:bottom w:val="single" w:sz="4" w:space="0" w:color="auto"/>
              <w:right w:val="single" w:sz="4" w:space="0" w:color="auto"/>
            </w:tcBorders>
          </w:tcPr>
          <w:p w14:paraId="730FECE8" w14:textId="77777777" w:rsidR="00873B26" w:rsidRPr="005A713C" w:rsidRDefault="00873B26" w:rsidP="00B3318C">
            <w:pPr>
              <w:numPr>
                <w:ilvl w:val="0"/>
                <w:numId w:val="15"/>
              </w:numPr>
              <w:jc w:val="both"/>
              <w:rPr>
                <w:sz w:val="28"/>
                <w:szCs w:val="28"/>
              </w:rPr>
            </w:pPr>
            <w:r w:rsidRPr="005A713C">
              <w:rPr>
                <w:sz w:val="28"/>
                <w:szCs w:val="28"/>
              </w:rPr>
              <w:t>11,7·10</w:t>
            </w:r>
            <w:r w:rsidRPr="005A713C">
              <w:rPr>
                <w:sz w:val="28"/>
                <w:szCs w:val="28"/>
                <w:vertAlign w:val="superscript"/>
              </w:rPr>
              <w:t>3</w:t>
            </w:r>
          </w:p>
        </w:tc>
        <w:tc>
          <w:tcPr>
            <w:tcW w:w="1851" w:type="dxa"/>
            <w:tcBorders>
              <w:top w:val="single" w:sz="4" w:space="0" w:color="auto"/>
              <w:left w:val="single" w:sz="4" w:space="0" w:color="auto"/>
              <w:bottom w:val="single" w:sz="4" w:space="0" w:color="auto"/>
              <w:right w:val="single" w:sz="4" w:space="0" w:color="auto"/>
            </w:tcBorders>
          </w:tcPr>
          <w:p w14:paraId="4500746C" w14:textId="77777777" w:rsidR="00873B26" w:rsidRPr="005A713C" w:rsidRDefault="00873B26" w:rsidP="00B3318C">
            <w:pPr>
              <w:numPr>
                <w:ilvl w:val="0"/>
                <w:numId w:val="15"/>
              </w:numPr>
              <w:rPr>
                <w:sz w:val="28"/>
                <w:szCs w:val="28"/>
              </w:rPr>
            </w:pPr>
            <w:r w:rsidRPr="005A713C">
              <w:rPr>
                <w:sz w:val="28"/>
                <w:szCs w:val="28"/>
              </w:rPr>
              <w:t>7,7·10</w:t>
            </w:r>
            <w:r w:rsidRPr="005A713C">
              <w:rPr>
                <w:sz w:val="28"/>
                <w:szCs w:val="28"/>
                <w:vertAlign w:val="superscript"/>
              </w:rPr>
              <w:t>3</w:t>
            </w:r>
          </w:p>
        </w:tc>
      </w:tr>
    </w:tbl>
    <w:p w14:paraId="50562194" w14:textId="77777777" w:rsidR="00873B26" w:rsidRPr="00642E9B" w:rsidRDefault="00873B26" w:rsidP="00B3318C">
      <w:pPr>
        <w:widowControl w:val="0"/>
        <w:numPr>
          <w:ilvl w:val="0"/>
          <w:numId w:val="15"/>
        </w:numPr>
        <w:autoSpaceDE w:val="0"/>
        <w:autoSpaceDN w:val="0"/>
        <w:adjustRightInd w:val="0"/>
        <w:spacing w:before="0"/>
        <w:rPr>
          <w:sz w:val="28"/>
          <w:szCs w:val="28"/>
        </w:rPr>
      </w:pPr>
      <w:r w:rsidRPr="005A713C">
        <w:rPr>
          <w:sz w:val="28"/>
          <w:szCs w:val="28"/>
        </w:rPr>
        <w:t>Рассчитайте значение оптической плотности растворов (толщина слоя в кюветах 1,0 см; рН 7,0; λ = 260 нм): а) раствор аденина 32 мкМ; б) раствор цитозина 47,5 мкМ; в) раствор урацила 6,0 мкМ. Молярные коэффициенты поглощения для пяти основных представителей таковы: адение 15 400 М</w:t>
      </w:r>
      <w:r w:rsidRPr="005A713C">
        <w:rPr>
          <w:sz w:val="28"/>
          <w:szCs w:val="28"/>
          <w:vertAlign w:val="superscript"/>
        </w:rPr>
        <w:t>-1</w:t>
      </w:r>
      <w:r w:rsidRPr="005A713C">
        <w:rPr>
          <w:sz w:val="28"/>
          <w:szCs w:val="28"/>
        </w:rPr>
        <w:t>·см</w:t>
      </w:r>
      <w:r w:rsidRPr="005A713C">
        <w:rPr>
          <w:sz w:val="28"/>
          <w:szCs w:val="28"/>
          <w:vertAlign w:val="superscript"/>
        </w:rPr>
        <w:t>-1</w:t>
      </w:r>
      <w:r w:rsidRPr="005A713C">
        <w:rPr>
          <w:sz w:val="28"/>
          <w:szCs w:val="28"/>
        </w:rPr>
        <w:t>; гуанин 7 200 М</w:t>
      </w:r>
      <w:r w:rsidRPr="005A713C">
        <w:rPr>
          <w:sz w:val="28"/>
          <w:szCs w:val="28"/>
          <w:vertAlign w:val="superscript"/>
        </w:rPr>
        <w:t>-1</w:t>
      </w:r>
      <w:r w:rsidRPr="005A713C">
        <w:rPr>
          <w:sz w:val="28"/>
          <w:szCs w:val="28"/>
        </w:rPr>
        <w:t>·см</w:t>
      </w:r>
      <w:r w:rsidRPr="005A713C">
        <w:rPr>
          <w:sz w:val="28"/>
          <w:szCs w:val="28"/>
          <w:vertAlign w:val="superscript"/>
        </w:rPr>
        <w:t>-1</w:t>
      </w:r>
      <w:r w:rsidRPr="005A713C">
        <w:rPr>
          <w:sz w:val="28"/>
          <w:szCs w:val="28"/>
        </w:rPr>
        <w:t>; цитозин 5 550 М</w:t>
      </w:r>
      <w:r w:rsidRPr="005A713C">
        <w:rPr>
          <w:sz w:val="28"/>
          <w:szCs w:val="28"/>
          <w:vertAlign w:val="superscript"/>
        </w:rPr>
        <w:t>-1</w:t>
      </w:r>
      <w:r w:rsidRPr="005A713C">
        <w:rPr>
          <w:sz w:val="28"/>
          <w:szCs w:val="28"/>
        </w:rPr>
        <w:t>·см</w:t>
      </w:r>
      <w:r w:rsidRPr="005A713C">
        <w:rPr>
          <w:sz w:val="28"/>
          <w:szCs w:val="28"/>
          <w:vertAlign w:val="superscript"/>
        </w:rPr>
        <w:t>-1</w:t>
      </w:r>
      <w:r w:rsidRPr="005A713C">
        <w:rPr>
          <w:sz w:val="28"/>
          <w:szCs w:val="28"/>
        </w:rPr>
        <w:t>; урацил 8 200 М</w:t>
      </w:r>
      <w:r w:rsidRPr="005A713C">
        <w:rPr>
          <w:sz w:val="28"/>
          <w:szCs w:val="28"/>
          <w:vertAlign w:val="superscript"/>
        </w:rPr>
        <w:t>-1</w:t>
      </w:r>
      <w:r w:rsidRPr="005A713C">
        <w:rPr>
          <w:sz w:val="28"/>
          <w:szCs w:val="28"/>
        </w:rPr>
        <w:t>·см</w:t>
      </w:r>
      <w:r w:rsidRPr="005A713C">
        <w:rPr>
          <w:sz w:val="28"/>
          <w:szCs w:val="28"/>
          <w:vertAlign w:val="superscript"/>
        </w:rPr>
        <w:t>-1</w:t>
      </w:r>
      <w:r w:rsidRPr="005A713C">
        <w:rPr>
          <w:sz w:val="28"/>
          <w:szCs w:val="28"/>
        </w:rPr>
        <w:t>; тимин 7 400 М</w:t>
      </w:r>
      <w:r w:rsidRPr="005A713C">
        <w:rPr>
          <w:sz w:val="28"/>
          <w:szCs w:val="28"/>
          <w:vertAlign w:val="superscript"/>
        </w:rPr>
        <w:t>-1</w:t>
      </w:r>
      <w:r w:rsidRPr="005A713C">
        <w:rPr>
          <w:sz w:val="28"/>
          <w:szCs w:val="28"/>
        </w:rPr>
        <w:t>·см</w:t>
      </w:r>
      <w:r w:rsidRPr="005A713C">
        <w:rPr>
          <w:sz w:val="28"/>
          <w:szCs w:val="28"/>
          <w:vertAlign w:val="superscript"/>
        </w:rPr>
        <w:t>-</w:t>
      </w:r>
      <w:r>
        <w:rPr>
          <w:sz w:val="28"/>
          <w:szCs w:val="28"/>
          <w:vertAlign w:val="superscript"/>
        </w:rPr>
        <w:t>1</w:t>
      </w:r>
    </w:p>
    <w:p w14:paraId="13530129" w14:textId="77777777" w:rsidR="00873B26" w:rsidRDefault="00873B26" w:rsidP="00B3318C">
      <w:pPr>
        <w:widowControl w:val="0"/>
        <w:numPr>
          <w:ilvl w:val="0"/>
          <w:numId w:val="15"/>
        </w:numPr>
        <w:autoSpaceDE w:val="0"/>
        <w:autoSpaceDN w:val="0"/>
        <w:adjustRightInd w:val="0"/>
        <w:spacing w:before="0"/>
        <w:jc w:val="both"/>
        <w:rPr>
          <w:sz w:val="28"/>
          <w:szCs w:val="28"/>
        </w:rPr>
      </w:pPr>
      <w:r w:rsidRPr="00B9391B">
        <w:rPr>
          <w:sz w:val="28"/>
          <w:szCs w:val="28"/>
        </w:rPr>
        <w:t xml:space="preserve">Посчитайте число гидрофобных и гидрофильных аминокислотных остатков в молекуле δ–эндорфина: </w:t>
      </w:r>
      <w:r w:rsidRPr="00B9391B">
        <w:rPr>
          <w:sz w:val="28"/>
          <w:szCs w:val="28"/>
          <w:lang w:val="en-US"/>
        </w:rPr>
        <w:t>YGGFMTSEKSQTPLVTLPK</w:t>
      </w:r>
      <w:r w:rsidRPr="00B9391B">
        <w:rPr>
          <w:sz w:val="28"/>
          <w:szCs w:val="28"/>
        </w:rPr>
        <w:t>. Напишите структуру пептида в трехбуквенной символике.</w:t>
      </w:r>
    </w:p>
    <w:p w14:paraId="726045ED" w14:textId="77777777" w:rsidR="00873B26" w:rsidRDefault="00873B26" w:rsidP="00B3318C">
      <w:pPr>
        <w:widowControl w:val="0"/>
        <w:numPr>
          <w:ilvl w:val="0"/>
          <w:numId w:val="15"/>
        </w:numPr>
        <w:autoSpaceDE w:val="0"/>
        <w:autoSpaceDN w:val="0"/>
        <w:adjustRightInd w:val="0"/>
        <w:spacing w:before="0"/>
        <w:jc w:val="both"/>
        <w:rPr>
          <w:sz w:val="28"/>
          <w:szCs w:val="28"/>
        </w:rPr>
      </w:pPr>
      <w:r w:rsidRPr="00043AB5">
        <w:rPr>
          <w:sz w:val="28"/>
          <w:szCs w:val="28"/>
        </w:rPr>
        <w:t>Напишите комплиментарные последовательности (в стандартной записи 5’-3’) для следующих последовательностей:</w:t>
      </w:r>
      <w:r>
        <w:rPr>
          <w:sz w:val="28"/>
          <w:szCs w:val="28"/>
        </w:rPr>
        <w:t xml:space="preserve"> </w:t>
      </w:r>
      <w:r w:rsidRPr="00043AB5">
        <w:rPr>
          <w:sz w:val="28"/>
          <w:szCs w:val="28"/>
        </w:rPr>
        <w:t xml:space="preserve">А) </w:t>
      </w:r>
      <w:r w:rsidRPr="00043AB5">
        <w:rPr>
          <w:sz w:val="28"/>
          <w:szCs w:val="28"/>
          <w:lang w:val="en-US"/>
        </w:rPr>
        <w:t>GATCA</w:t>
      </w:r>
      <w:r w:rsidRPr="00043AB5">
        <w:rPr>
          <w:sz w:val="28"/>
          <w:szCs w:val="28"/>
        </w:rPr>
        <w:t>;</w:t>
      </w:r>
      <w:r>
        <w:rPr>
          <w:sz w:val="28"/>
          <w:szCs w:val="28"/>
        </w:rPr>
        <w:t xml:space="preserve"> </w:t>
      </w:r>
      <w:r w:rsidRPr="00043AB5">
        <w:rPr>
          <w:sz w:val="28"/>
          <w:szCs w:val="28"/>
        </w:rPr>
        <w:t xml:space="preserve">Б) </w:t>
      </w:r>
      <w:r w:rsidRPr="00043AB5">
        <w:rPr>
          <w:sz w:val="28"/>
          <w:szCs w:val="28"/>
          <w:lang w:val="en-US"/>
        </w:rPr>
        <w:t>TCGAAC</w:t>
      </w:r>
      <w:r w:rsidRPr="00043AB5">
        <w:rPr>
          <w:sz w:val="28"/>
          <w:szCs w:val="28"/>
        </w:rPr>
        <w:t>;</w:t>
      </w:r>
      <w:r>
        <w:rPr>
          <w:sz w:val="28"/>
          <w:szCs w:val="28"/>
        </w:rPr>
        <w:t xml:space="preserve"> </w:t>
      </w:r>
      <w:r w:rsidRPr="00043AB5">
        <w:rPr>
          <w:sz w:val="28"/>
          <w:szCs w:val="28"/>
        </w:rPr>
        <w:t xml:space="preserve">В) </w:t>
      </w:r>
      <w:r w:rsidRPr="00043AB5">
        <w:rPr>
          <w:sz w:val="28"/>
          <w:szCs w:val="28"/>
          <w:lang w:val="en-US"/>
        </w:rPr>
        <w:t>ACGCGT</w:t>
      </w:r>
      <w:r w:rsidRPr="00043AB5">
        <w:rPr>
          <w:sz w:val="28"/>
          <w:szCs w:val="28"/>
        </w:rPr>
        <w:t>;</w:t>
      </w:r>
      <w:r>
        <w:rPr>
          <w:sz w:val="28"/>
          <w:szCs w:val="28"/>
        </w:rPr>
        <w:t xml:space="preserve"> </w:t>
      </w:r>
      <w:r w:rsidRPr="00043AB5">
        <w:rPr>
          <w:sz w:val="28"/>
          <w:szCs w:val="28"/>
        </w:rPr>
        <w:t xml:space="preserve">Г) </w:t>
      </w:r>
      <w:r w:rsidRPr="00043AB5">
        <w:rPr>
          <w:sz w:val="28"/>
          <w:szCs w:val="28"/>
          <w:lang w:val="en-US"/>
        </w:rPr>
        <w:t>TACCAT</w:t>
      </w:r>
      <w:r w:rsidRPr="00043AB5">
        <w:rPr>
          <w:sz w:val="28"/>
          <w:szCs w:val="28"/>
        </w:rPr>
        <w:t>.</w:t>
      </w:r>
    </w:p>
    <w:p w14:paraId="7267929A" w14:textId="77777777" w:rsidR="00873B26" w:rsidRPr="00F755CC" w:rsidRDefault="00873B26" w:rsidP="00B3318C">
      <w:pPr>
        <w:widowControl w:val="0"/>
        <w:numPr>
          <w:ilvl w:val="0"/>
          <w:numId w:val="15"/>
        </w:numPr>
        <w:autoSpaceDE w:val="0"/>
        <w:autoSpaceDN w:val="0"/>
        <w:adjustRightInd w:val="0"/>
        <w:spacing w:before="0"/>
        <w:jc w:val="both"/>
        <w:rPr>
          <w:sz w:val="28"/>
          <w:szCs w:val="28"/>
        </w:rPr>
      </w:pPr>
      <w:r w:rsidRPr="00F755CC">
        <w:rPr>
          <w:sz w:val="28"/>
          <w:szCs w:val="28"/>
        </w:rPr>
        <w:t>Этиленимин реагирует с боковыми цепями белка. Пептидные связи, образованные карбоксильными группами цистеиновых остатков, после обраб</w:t>
      </w:r>
      <w:r>
        <w:rPr>
          <w:sz w:val="28"/>
          <w:szCs w:val="28"/>
        </w:rPr>
        <w:t xml:space="preserve">отки этиленимином расщепляются </w:t>
      </w:r>
      <w:r w:rsidRPr="00F755CC">
        <w:rPr>
          <w:sz w:val="28"/>
          <w:szCs w:val="28"/>
        </w:rPr>
        <w:t>трипсином. Почему?</w:t>
      </w:r>
    </w:p>
    <w:p w14:paraId="0A700161" w14:textId="77777777" w:rsidR="00873B26" w:rsidRPr="00A84209" w:rsidRDefault="00873B26" w:rsidP="00B3318C">
      <w:pPr>
        <w:widowControl w:val="0"/>
        <w:numPr>
          <w:ilvl w:val="0"/>
          <w:numId w:val="15"/>
        </w:numPr>
        <w:autoSpaceDE w:val="0"/>
        <w:autoSpaceDN w:val="0"/>
        <w:adjustRightInd w:val="0"/>
        <w:spacing w:before="0"/>
        <w:jc w:val="both"/>
        <w:rPr>
          <w:sz w:val="28"/>
          <w:szCs w:val="28"/>
        </w:rPr>
      </w:pPr>
      <w:r w:rsidRPr="00A84209">
        <w:rPr>
          <w:sz w:val="22"/>
          <w:szCs w:val="22"/>
        </w:rPr>
        <w:t xml:space="preserve">. </w:t>
      </w:r>
      <w:r w:rsidRPr="00A84209">
        <w:rPr>
          <w:sz w:val="28"/>
          <w:szCs w:val="28"/>
        </w:rPr>
        <w:t xml:space="preserve">Каким образом будет действовать трипсин на следующие пептиды: А) </w:t>
      </w:r>
      <w:r w:rsidRPr="00A84209">
        <w:rPr>
          <w:sz w:val="28"/>
          <w:szCs w:val="28"/>
          <w:lang w:val="en-US"/>
        </w:rPr>
        <w:t>Lys</w:t>
      </w:r>
      <w:r w:rsidRPr="00A84209">
        <w:rPr>
          <w:sz w:val="28"/>
          <w:szCs w:val="28"/>
        </w:rPr>
        <w:t>-</w:t>
      </w:r>
      <w:r w:rsidRPr="00A84209">
        <w:rPr>
          <w:sz w:val="28"/>
          <w:szCs w:val="28"/>
          <w:lang w:val="en-US"/>
        </w:rPr>
        <w:t>Asp</w:t>
      </w:r>
      <w:r w:rsidRPr="00A84209">
        <w:rPr>
          <w:sz w:val="28"/>
          <w:szCs w:val="28"/>
        </w:rPr>
        <w:t>-</w:t>
      </w:r>
      <w:r w:rsidRPr="00A84209">
        <w:rPr>
          <w:sz w:val="28"/>
          <w:szCs w:val="28"/>
          <w:lang w:val="en-US"/>
        </w:rPr>
        <w:t>Gly</w:t>
      </w:r>
      <w:r w:rsidRPr="00A84209">
        <w:rPr>
          <w:sz w:val="28"/>
          <w:szCs w:val="28"/>
        </w:rPr>
        <w:t>-</w:t>
      </w:r>
      <w:r w:rsidRPr="00A84209">
        <w:rPr>
          <w:sz w:val="28"/>
          <w:szCs w:val="28"/>
          <w:lang w:val="en-US"/>
        </w:rPr>
        <w:t>Ala</w:t>
      </w:r>
      <w:r w:rsidRPr="00A84209">
        <w:rPr>
          <w:sz w:val="28"/>
          <w:szCs w:val="28"/>
        </w:rPr>
        <w:t>-</w:t>
      </w:r>
      <w:r w:rsidRPr="00A84209">
        <w:rPr>
          <w:sz w:val="28"/>
          <w:szCs w:val="28"/>
          <w:lang w:val="en-US"/>
        </w:rPr>
        <w:t>Al</w:t>
      </w:r>
      <w:r w:rsidRPr="00A84209">
        <w:rPr>
          <w:sz w:val="28"/>
          <w:szCs w:val="28"/>
        </w:rPr>
        <w:t>-</w:t>
      </w:r>
      <w:r w:rsidRPr="00A84209">
        <w:rPr>
          <w:sz w:val="28"/>
          <w:szCs w:val="28"/>
          <w:lang w:val="en-US"/>
        </w:rPr>
        <w:t>Glu</w:t>
      </w:r>
      <w:r w:rsidRPr="00A84209">
        <w:rPr>
          <w:sz w:val="28"/>
          <w:szCs w:val="28"/>
        </w:rPr>
        <w:t>-</w:t>
      </w:r>
      <w:r w:rsidRPr="00A84209">
        <w:rPr>
          <w:sz w:val="28"/>
          <w:szCs w:val="28"/>
          <w:lang w:val="en-US"/>
        </w:rPr>
        <w:t>Ser</w:t>
      </w:r>
      <w:r w:rsidRPr="00A84209">
        <w:rPr>
          <w:sz w:val="28"/>
          <w:szCs w:val="28"/>
        </w:rPr>
        <w:t>-</w:t>
      </w:r>
      <w:r w:rsidRPr="00A84209">
        <w:rPr>
          <w:sz w:val="28"/>
          <w:szCs w:val="28"/>
          <w:lang w:val="en-US"/>
        </w:rPr>
        <w:t>Gly</w:t>
      </w:r>
      <w:r w:rsidRPr="00A84209">
        <w:rPr>
          <w:sz w:val="28"/>
          <w:szCs w:val="28"/>
        </w:rPr>
        <w:t>;</w:t>
      </w:r>
      <w:r>
        <w:rPr>
          <w:sz w:val="28"/>
          <w:szCs w:val="28"/>
        </w:rPr>
        <w:t xml:space="preserve"> </w:t>
      </w:r>
      <w:r w:rsidRPr="00A84209">
        <w:rPr>
          <w:sz w:val="28"/>
          <w:szCs w:val="28"/>
        </w:rPr>
        <w:t xml:space="preserve">Б) </w:t>
      </w:r>
      <w:r w:rsidRPr="00A84209">
        <w:rPr>
          <w:sz w:val="28"/>
          <w:szCs w:val="28"/>
          <w:lang w:val="en-US"/>
        </w:rPr>
        <w:t>Ala</w:t>
      </w:r>
      <w:r w:rsidRPr="00A84209">
        <w:rPr>
          <w:sz w:val="28"/>
          <w:szCs w:val="28"/>
        </w:rPr>
        <w:t>-</w:t>
      </w:r>
      <w:r w:rsidRPr="00A84209">
        <w:rPr>
          <w:sz w:val="28"/>
          <w:szCs w:val="28"/>
          <w:lang w:val="en-US"/>
        </w:rPr>
        <w:t>Ala</w:t>
      </w:r>
      <w:r w:rsidRPr="00A84209">
        <w:rPr>
          <w:sz w:val="28"/>
          <w:szCs w:val="28"/>
        </w:rPr>
        <w:t>-</w:t>
      </w:r>
      <w:r w:rsidRPr="00A84209">
        <w:rPr>
          <w:sz w:val="28"/>
          <w:szCs w:val="28"/>
          <w:lang w:val="en-US"/>
        </w:rPr>
        <w:t>His</w:t>
      </w:r>
      <w:r w:rsidRPr="00A84209">
        <w:rPr>
          <w:sz w:val="28"/>
          <w:szCs w:val="28"/>
        </w:rPr>
        <w:t>-</w:t>
      </w:r>
      <w:r w:rsidRPr="00A84209">
        <w:rPr>
          <w:sz w:val="28"/>
          <w:szCs w:val="28"/>
          <w:lang w:val="en-US"/>
        </w:rPr>
        <w:t>Arg</w:t>
      </w:r>
      <w:r w:rsidRPr="00A84209">
        <w:rPr>
          <w:sz w:val="28"/>
          <w:szCs w:val="28"/>
        </w:rPr>
        <w:t>-</w:t>
      </w:r>
      <w:r w:rsidRPr="00A84209">
        <w:rPr>
          <w:sz w:val="28"/>
          <w:szCs w:val="28"/>
          <w:lang w:val="en-US"/>
        </w:rPr>
        <w:t>Glu</w:t>
      </w:r>
      <w:r w:rsidRPr="00A84209">
        <w:rPr>
          <w:sz w:val="28"/>
          <w:szCs w:val="28"/>
        </w:rPr>
        <w:t>-</w:t>
      </w:r>
      <w:r w:rsidRPr="00A84209">
        <w:rPr>
          <w:sz w:val="28"/>
          <w:szCs w:val="28"/>
          <w:lang w:val="en-US"/>
        </w:rPr>
        <w:t>Lys</w:t>
      </w:r>
      <w:r w:rsidRPr="00A84209">
        <w:rPr>
          <w:sz w:val="28"/>
          <w:szCs w:val="28"/>
        </w:rPr>
        <w:t>-</w:t>
      </w:r>
      <w:r w:rsidRPr="00A84209">
        <w:rPr>
          <w:sz w:val="28"/>
          <w:szCs w:val="28"/>
          <w:lang w:val="en-US"/>
        </w:rPr>
        <w:t>Phe</w:t>
      </w:r>
      <w:r w:rsidRPr="00A84209">
        <w:rPr>
          <w:sz w:val="28"/>
          <w:szCs w:val="28"/>
        </w:rPr>
        <w:t>-</w:t>
      </w:r>
      <w:r w:rsidRPr="00A84209">
        <w:rPr>
          <w:sz w:val="28"/>
          <w:szCs w:val="28"/>
          <w:lang w:val="en-US"/>
        </w:rPr>
        <w:t>Ile</w:t>
      </w:r>
      <w:r w:rsidRPr="00A84209">
        <w:rPr>
          <w:sz w:val="28"/>
          <w:szCs w:val="28"/>
        </w:rPr>
        <w:t>;</w:t>
      </w:r>
    </w:p>
    <w:p w14:paraId="05F19B37" w14:textId="77777777" w:rsidR="00873B26" w:rsidRDefault="00873B26" w:rsidP="00B3318C">
      <w:pPr>
        <w:widowControl w:val="0"/>
        <w:numPr>
          <w:ilvl w:val="0"/>
          <w:numId w:val="15"/>
        </w:numPr>
        <w:autoSpaceDE w:val="0"/>
        <w:autoSpaceDN w:val="0"/>
        <w:adjustRightInd w:val="0"/>
        <w:spacing w:before="0"/>
        <w:jc w:val="both"/>
        <w:rPr>
          <w:sz w:val="28"/>
          <w:szCs w:val="28"/>
        </w:rPr>
      </w:pPr>
      <w:r w:rsidRPr="00A84209">
        <w:rPr>
          <w:sz w:val="28"/>
          <w:szCs w:val="28"/>
        </w:rPr>
        <w:t>В</w:t>
      </w:r>
      <w:r w:rsidRPr="00A84209">
        <w:rPr>
          <w:sz w:val="28"/>
          <w:szCs w:val="28"/>
          <w:lang w:val="en-US"/>
        </w:rPr>
        <w:t xml:space="preserve">) Tyr-Cys-Lys-Ala-Arg-Arg-Gly; </w:t>
      </w:r>
      <w:r w:rsidRPr="00A84209">
        <w:rPr>
          <w:sz w:val="28"/>
          <w:szCs w:val="28"/>
        </w:rPr>
        <w:t>Г</w:t>
      </w:r>
      <w:r w:rsidRPr="00A84209">
        <w:rPr>
          <w:sz w:val="28"/>
          <w:szCs w:val="28"/>
          <w:lang w:val="en-US"/>
        </w:rPr>
        <w:t xml:space="preserve">) Phe-Ala-Glu-Ser-Ala-Gly? </w:t>
      </w:r>
      <w:r w:rsidRPr="00A84209">
        <w:rPr>
          <w:sz w:val="28"/>
          <w:szCs w:val="28"/>
        </w:rPr>
        <w:t>Каждый из образовавшихся фрагментов обрабатыватся затем 2,4-динитрофторбензолом, после чего следует гидролиз пептидных связей. Назовите образующиеся при этом 2,4-динитрофенильные аминокислоты.</w:t>
      </w:r>
    </w:p>
    <w:p w14:paraId="20DC5091" w14:textId="77777777" w:rsidR="00873B26" w:rsidRPr="00A45A85" w:rsidRDefault="00873B26" w:rsidP="00B3318C">
      <w:pPr>
        <w:widowControl w:val="0"/>
        <w:numPr>
          <w:ilvl w:val="0"/>
          <w:numId w:val="15"/>
        </w:numPr>
        <w:autoSpaceDE w:val="0"/>
        <w:autoSpaceDN w:val="0"/>
        <w:adjustRightInd w:val="0"/>
        <w:spacing w:before="0"/>
        <w:jc w:val="both"/>
        <w:rPr>
          <w:sz w:val="28"/>
          <w:szCs w:val="28"/>
        </w:rPr>
      </w:pPr>
      <w:r w:rsidRPr="00FB29BE">
        <w:rPr>
          <w:sz w:val="28"/>
          <w:szCs w:val="28"/>
        </w:rPr>
        <w:t>Напишите, какая α-кетокислота образуется при трансаминировании каждой из следующих аминокислот: а) ананин; б) аспартат; в) глутамат; г) фенилаланин; д) лейцин; е) тирозин</w:t>
      </w:r>
      <w:r w:rsidRPr="00FB29BE">
        <w:rPr>
          <w:sz w:val="22"/>
          <w:szCs w:val="22"/>
        </w:rPr>
        <w:t>.</w:t>
      </w:r>
    </w:p>
    <w:p w14:paraId="3F0B9E5F" w14:textId="77777777" w:rsidR="00873B26" w:rsidRDefault="00873B26" w:rsidP="00B3318C">
      <w:pPr>
        <w:jc w:val="both"/>
        <w:rPr>
          <w:sz w:val="22"/>
          <w:szCs w:val="22"/>
        </w:rPr>
      </w:pPr>
    </w:p>
    <w:p w14:paraId="3BC7783B" w14:textId="77777777" w:rsidR="00873B26" w:rsidRDefault="00873B26" w:rsidP="00B3318C">
      <w:pPr>
        <w:jc w:val="both"/>
        <w:rPr>
          <w:b/>
          <w:bCs/>
          <w:i/>
          <w:iCs/>
          <w:sz w:val="28"/>
          <w:szCs w:val="28"/>
        </w:rPr>
      </w:pPr>
    </w:p>
    <w:p w14:paraId="6E5C417A" w14:textId="77777777" w:rsidR="00873B26" w:rsidRPr="00A45A85" w:rsidRDefault="00873B26" w:rsidP="00B3318C">
      <w:pPr>
        <w:widowControl w:val="0"/>
        <w:numPr>
          <w:ilvl w:val="0"/>
          <w:numId w:val="15"/>
        </w:numPr>
        <w:autoSpaceDE w:val="0"/>
        <w:autoSpaceDN w:val="0"/>
        <w:adjustRightInd w:val="0"/>
        <w:spacing w:before="0"/>
        <w:jc w:val="both"/>
        <w:rPr>
          <w:sz w:val="28"/>
          <w:szCs w:val="28"/>
        </w:rPr>
      </w:pPr>
      <w:r w:rsidRPr="00A45A85">
        <w:rPr>
          <w:sz w:val="28"/>
          <w:szCs w:val="28"/>
        </w:rPr>
        <w:t>Очищенная АТФ-синтетаза гидролизует АТФ до АДФ и р</w:t>
      </w:r>
      <w:r w:rsidRPr="00A45A85">
        <w:rPr>
          <w:i/>
          <w:iCs/>
          <w:sz w:val="28"/>
          <w:szCs w:val="28"/>
          <w:vertAlign w:val="subscript"/>
          <w:lang w:val="en-US"/>
        </w:rPr>
        <w:t>i</w:t>
      </w:r>
      <w:r w:rsidRPr="00A45A85">
        <w:rPr>
          <w:sz w:val="28"/>
          <w:szCs w:val="28"/>
        </w:rPr>
        <w:t>, но в нативной, связанной с митохондриальной мембраной форме она действует только в направлении синтеза АТФ.</w:t>
      </w:r>
      <w:r>
        <w:rPr>
          <w:sz w:val="28"/>
          <w:szCs w:val="28"/>
        </w:rPr>
        <w:t xml:space="preserve"> Почему?</w:t>
      </w:r>
    </w:p>
    <w:p w14:paraId="6448E18D" w14:textId="77777777" w:rsidR="00873B26" w:rsidRDefault="00873B26" w:rsidP="00B3318C">
      <w:pPr>
        <w:widowControl w:val="0"/>
        <w:numPr>
          <w:ilvl w:val="0"/>
          <w:numId w:val="15"/>
        </w:numPr>
        <w:autoSpaceDE w:val="0"/>
        <w:autoSpaceDN w:val="0"/>
        <w:adjustRightInd w:val="0"/>
        <w:spacing w:before="0"/>
        <w:jc w:val="both"/>
        <w:rPr>
          <w:sz w:val="28"/>
          <w:szCs w:val="28"/>
        </w:rPr>
      </w:pPr>
      <w:r w:rsidRPr="00361CEA">
        <w:rPr>
          <w:sz w:val="28"/>
          <w:szCs w:val="28"/>
        </w:rPr>
        <w:t xml:space="preserve">Радиоактивную глюкозу, меченную углеродом </w:t>
      </w:r>
      <w:r w:rsidRPr="00361CEA">
        <w:rPr>
          <w:sz w:val="28"/>
          <w:szCs w:val="28"/>
          <w:vertAlign w:val="superscript"/>
        </w:rPr>
        <w:t>14</w:t>
      </w:r>
      <w:r w:rsidRPr="00361CEA">
        <w:rPr>
          <w:sz w:val="28"/>
          <w:szCs w:val="28"/>
        </w:rPr>
        <w:t xml:space="preserve">С в положении 3, инкубировали в анаэробных условиях в бесклеточном гомогетате печени. В каких положениях будет содержать </w:t>
      </w:r>
      <w:r w:rsidRPr="00361CEA">
        <w:rPr>
          <w:sz w:val="28"/>
          <w:szCs w:val="28"/>
          <w:vertAlign w:val="superscript"/>
        </w:rPr>
        <w:t>14</w:t>
      </w:r>
      <w:r w:rsidRPr="00361CEA">
        <w:rPr>
          <w:sz w:val="28"/>
          <w:szCs w:val="28"/>
        </w:rPr>
        <w:t>С образовавшийся лактат?</w:t>
      </w:r>
    </w:p>
    <w:p w14:paraId="5B01BE5B" w14:textId="77777777" w:rsidR="00873B26" w:rsidRPr="00361CEA" w:rsidRDefault="00873B26" w:rsidP="00B3318C">
      <w:pPr>
        <w:widowControl w:val="0"/>
        <w:numPr>
          <w:ilvl w:val="0"/>
          <w:numId w:val="15"/>
        </w:numPr>
        <w:autoSpaceDE w:val="0"/>
        <w:autoSpaceDN w:val="0"/>
        <w:adjustRightInd w:val="0"/>
        <w:spacing w:before="0"/>
        <w:jc w:val="both"/>
        <w:rPr>
          <w:sz w:val="28"/>
          <w:szCs w:val="28"/>
        </w:rPr>
      </w:pPr>
      <w:r w:rsidRPr="00361CEA">
        <w:rPr>
          <w:sz w:val="28"/>
          <w:szCs w:val="28"/>
        </w:rPr>
        <w:t>Будет ли происходить накопление оксалоацетата, если к экстракту, содержащему ферменты и коферменты цикла трикарбоновых кислот, добавить ацетил-СоА?</w:t>
      </w:r>
    </w:p>
    <w:p w14:paraId="6CF0849E" w14:textId="77777777" w:rsidR="00873B26" w:rsidRPr="00A02B70" w:rsidRDefault="00873B26" w:rsidP="00B3318C">
      <w:pPr>
        <w:widowControl w:val="0"/>
        <w:numPr>
          <w:ilvl w:val="0"/>
          <w:numId w:val="15"/>
        </w:numPr>
        <w:autoSpaceDE w:val="0"/>
        <w:autoSpaceDN w:val="0"/>
        <w:adjustRightInd w:val="0"/>
        <w:spacing w:before="0"/>
        <w:jc w:val="both"/>
        <w:rPr>
          <w:sz w:val="28"/>
          <w:szCs w:val="28"/>
        </w:rPr>
      </w:pPr>
      <w:r w:rsidRPr="00A02B70">
        <w:rPr>
          <w:sz w:val="28"/>
          <w:szCs w:val="28"/>
        </w:rPr>
        <w:t xml:space="preserve">Напишите суммарное уравнение процесса окисления цитоплазматического </w:t>
      </w:r>
      <w:r w:rsidRPr="00A02B70">
        <w:rPr>
          <w:sz w:val="28"/>
          <w:szCs w:val="28"/>
          <w:lang w:val="en-US"/>
        </w:rPr>
        <w:t>NADH</w:t>
      </w:r>
      <w:r w:rsidRPr="00A02B70">
        <w:rPr>
          <w:sz w:val="28"/>
          <w:szCs w:val="28"/>
        </w:rPr>
        <w:t xml:space="preserve"> до </w:t>
      </w:r>
      <w:r w:rsidRPr="00A02B70">
        <w:rPr>
          <w:sz w:val="28"/>
          <w:szCs w:val="28"/>
          <w:lang w:val="en-US"/>
        </w:rPr>
        <w:t>NAD</w:t>
      </w:r>
      <w:r w:rsidRPr="00A02B70">
        <w:rPr>
          <w:sz w:val="28"/>
          <w:szCs w:val="28"/>
          <w:vertAlign w:val="superscript"/>
        </w:rPr>
        <w:t>+</w:t>
      </w:r>
      <w:r w:rsidRPr="00A02B70">
        <w:rPr>
          <w:sz w:val="28"/>
          <w:szCs w:val="28"/>
        </w:rPr>
        <w:t xml:space="preserve"> кислородом в дыхательной цепи исходя из того, что при этом </w:t>
      </w:r>
      <w:r w:rsidRPr="00A02B70">
        <w:rPr>
          <w:sz w:val="28"/>
          <w:szCs w:val="28"/>
        </w:rPr>
        <w:lastRenderedPageBreak/>
        <w:t>функционирует: А) глицеролфосфатный челночный механизм;</w:t>
      </w:r>
      <w:r>
        <w:rPr>
          <w:sz w:val="28"/>
          <w:szCs w:val="28"/>
        </w:rPr>
        <w:t xml:space="preserve"> </w:t>
      </w:r>
      <w:r w:rsidRPr="00A02B70">
        <w:rPr>
          <w:sz w:val="28"/>
          <w:szCs w:val="28"/>
        </w:rPr>
        <w:t>Б) мала-аспартатный челночный механизм.</w:t>
      </w:r>
    </w:p>
    <w:p w14:paraId="621CA040" w14:textId="77777777" w:rsidR="00873B26" w:rsidRPr="00B714E7" w:rsidRDefault="00873B26" w:rsidP="00B3318C">
      <w:pPr>
        <w:widowControl w:val="0"/>
        <w:numPr>
          <w:ilvl w:val="0"/>
          <w:numId w:val="15"/>
        </w:numPr>
        <w:autoSpaceDE w:val="0"/>
        <w:autoSpaceDN w:val="0"/>
        <w:adjustRightInd w:val="0"/>
        <w:spacing w:before="0"/>
        <w:jc w:val="both"/>
        <w:rPr>
          <w:sz w:val="28"/>
          <w:szCs w:val="28"/>
        </w:rPr>
      </w:pPr>
      <w:r w:rsidRPr="00B714E7">
        <w:rPr>
          <w:sz w:val="22"/>
          <w:szCs w:val="22"/>
        </w:rPr>
        <w:t xml:space="preserve">. </w:t>
      </w:r>
      <w:r w:rsidRPr="00B714E7">
        <w:rPr>
          <w:sz w:val="28"/>
          <w:szCs w:val="28"/>
        </w:rPr>
        <w:t>Сколько молекул АТФ образуется при полном окислении до СО2 и Н2О следующих соединений (считайте при этом, что речь идет о клетках печени, почек или сердца): А) фосфоенолпирувата; Б) ацетил-СоА;</w:t>
      </w:r>
      <w:r>
        <w:rPr>
          <w:sz w:val="28"/>
          <w:szCs w:val="28"/>
        </w:rPr>
        <w:t xml:space="preserve"> </w:t>
      </w:r>
      <w:r w:rsidRPr="00B714E7">
        <w:rPr>
          <w:sz w:val="28"/>
          <w:szCs w:val="28"/>
        </w:rPr>
        <w:t>В) дигидроксиацетонфосфата;</w:t>
      </w:r>
    </w:p>
    <w:p w14:paraId="7F3CA504" w14:textId="77777777" w:rsidR="00873B26" w:rsidRPr="008B41A7" w:rsidRDefault="00873B26" w:rsidP="00B3318C">
      <w:pPr>
        <w:widowControl w:val="0"/>
        <w:numPr>
          <w:ilvl w:val="0"/>
          <w:numId w:val="15"/>
        </w:numPr>
        <w:autoSpaceDE w:val="0"/>
        <w:autoSpaceDN w:val="0"/>
        <w:adjustRightInd w:val="0"/>
        <w:spacing w:before="0"/>
        <w:jc w:val="both"/>
        <w:rPr>
          <w:sz w:val="28"/>
          <w:szCs w:val="28"/>
        </w:rPr>
      </w:pPr>
      <w:r w:rsidRPr="008B41A7">
        <w:rPr>
          <w:sz w:val="22"/>
          <w:szCs w:val="22"/>
        </w:rPr>
        <w:t xml:space="preserve">. </w:t>
      </w:r>
      <w:r w:rsidRPr="008B41A7">
        <w:rPr>
          <w:sz w:val="28"/>
          <w:szCs w:val="28"/>
        </w:rPr>
        <w:t>Что является конечным продуктом гликолиза: А) пируват;</w:t>
      </w:r>
      <w:r>
        <w:rPr>
          <w:sz w:val="28"/>
          <w:szCs w:val="28"/>
        </w:rPr>
        <w:t xml:space="preserve"> </w:t>
      </w:r>
      <w:r w:rsidRPr="008B41A7">
        <w:rPr>
          <w:sz w:val="28"/>
          <w:szCs w:val="28"/>
        </w:rPr>
        <w:t>Б) пропионат;</w:t>
      </w:r>
    </w:p>
    <w:p w14:paraId="54938EA0" w14:textId="77777777" w:rsidR="00873B26" w:rsidRPr="008B41A7" w:rsidRDefault="00873B26" w:rsidP="00B3318C">
      <w:pPr>
        <w:widowControl w:val="0"/>
        <w:numPr>
          <w:ilvl w:val="0"/>
          <w:numId w:val="15"/>
        </w:numPr>
        <w:autoSpaceDE w:val="0"/>
        <w:autoSpaceDN w:val="0"/>
        <w:adjustRightInd w:val="0"/>
        <w:spacing w:before="0"/>
        <w:jc w:val="both"/>
        <w:rPr>
          <w:sz w:val="28"/>
          <w:szCs w:val="28"/>
        </w:rPr>
      </w:pPr>
      <w:r w:rsidRPr="008B41A7">
        <w:rPr>
          <w:sz w:val="28"/>
          <w:szCs w:val="28"/>
        </w:rPr>
        <w:t>В) лактат; Г) пируват + лактат;</w:t>
      </w:r>
      <w:r>
        <w:rPr>
          <w:sz w:val="28"/>
          <w:szCs w:val="28"/>
        </w:rPr>
        <w:t xml:space="preserve"> </w:t>
      </w:r>
      <w:r w:rsidRPr="008B41A7">
        <w:rPr>
          <w:sz w:val="28"/>
          <w:szCs w:val="28"/>
        </w:rPr>
        <w:t>Д) этанол + СО</w:t>
      </w:r>
      <w:r w:rsidRPr="008B41A7">
        <w:rPr>
          <w:sz w:val="28"/>
          <w:szCs w:val="28"/>
          <w:vertAlign w:val="subscript"/>
        </w:rPr>
        <w:t>2</w:t>
      </w:r>
      <w:r w:rsidRPr="008B41A7">
        <w:rPr>
          <w:sz w:val="28"/>
          <w:szCs w:val="28"/>
        </w:rPr>
        <w:t>?</w:t>
      </w:r>
    </w:p>
    <w:p w14:paraId="3BD379D9" w14:textId="77777777" w:rsidR="00873B26" w:rsidRPr="00A71866" w:rsidRDefault="00873B26" w:rsidP="00B3318C">
      <w:pPr>
        <w:widowControl w:val="0"/>
        <w:numPr>
          <w:ilvl w:val="0"/>
          <w:numId w:val="15"/>
        </w:numPr>
        <w:autoSpaceDE w:val="0"/>
        <w:autoSpaceDN w:val="0"/>
        <w:adjustRightInd w:val="0"/>
        <w:spacing w:before="0"/>
        <w:jc w:val="both"/>
        <w:rPr>
          <w:sz w:val="28"/>
          <w:szCs w:val="28"/>
        </w:rPr>
      </w:pPr>
      <w:r w:rsidRPr="00A71866">
        <w:rPr>
          <w:sz w:val="28"/>
          <w:szCs w:val="28"/>
        </w:rPr>
        <w:t>Напишите суммарное уравнение окисления пальмитиновой кислоты CH</w:t>
      </w:r>
      <w:r w:rsidRPr="00A71866">
        <w:rPr>
          <w:sz w:val="28"/>
          <w:szCs w:val="28"/>
          <w:vertAlign w:val="subscript"/>
        </w:rPr>
        <w:t>3</w:t>
      </w:r>
      <w:r w:rsidRPr="00A71866">
        <w:rPr>
          <w:sz w:val="28"/>
          <w:szCs w:val="28"/>
        </w:rPr>
        <w:t>(CH</w:t>
      </w:r>
      <w:r w:rsidRPr="00A71866">
        <w:rPr>
          <w:sz w:val="28"/>
          <w:szCs w:val="28"/>
          <w:vertAlign w:val="subscript"/>
        </w:rPr>
        <w:t>2</w:t>
      </w:r>
      <w:r w:rsidRPr="00A71866">
        <w:rPr>
          <w:sz w:val="28"/>
          <w:szCs w:val="28"/>
        </w:rPr>
        <w:t>)</w:t>
      </w:r>
      <w:r w:rsidRPr="00A71866">
        <w:rPr>
          <w:sz w:val="28"/>
          <w:szCs w:val="28"/>
          <w:vertAlign w:val="subscript"/>
        </w:rPr>
        <w:t>14</w:t>
      </w:r>
      <w:r w:rsidRPr="00A71866">
        <w:rPr>
          <w:sz w:val="28"/>
          <w:szCs w:val="28"/>
        </w:rPr>
        <w:t>COO</w:t>
      </w:r>
      <w:r w:rsidRPr="00A71866">
        <w:rPr>
          <w:sz w:val="28"/>
          <w:szCs w:val="28"/>
          <w:vertAlign w:val="superscript"/>
        </w:rPr>
        <w:t xml:space="preserve">- </w:t>
      </w:r>
      <w:r w:rsidRPr="00A71866">
        <w:rPr>
          <w:sz w:val="28"/>
          <w:szCs w:val="28"/>
        </w:rPr>
        <w:t xml:space="preserve">в </w:t>
      </w:r>
      <w:r w:rsidRPr="00A71866">
        <w:rPr>
          <w:i/>
          <w:iCs/>
          <w:sz w:val="28"/>
          <w:szCs w:val="28"/>
          <w:lang w:val="en-US"/>
        </w:rPr>
        <w:t>D</w:t>
      </w:r>
      <w:r w:rsidRPr="00A71866">
        <w:rPr>
          <w:sz w:val="28"/>
          <w:szCs w:val="28"/>
        </w:rPr>
        <w:t>-глюкозу в проростках высших растений.</w:t>
      </w:r>
    </w:p>
    <w:p w14:paraId="3AF65EFC" w14:textId="77777777" w:rsidR="00873B26" w:rsidRDefault="00873B26" w:rsidP="00B3318C">
      <w:pPr>
        <w:widowControl w:val="0"/>
        <w:numPr>
          <w:ilvl w:val="0"/>
          <w:numId w:val="15"/>
        </w:numPr>
        <w:autoSpaceDE w:val="0"/>
        <w:autoSpaceDN w:val="0"/>
        <w:adjustRightInd w:val="0"/>
        <w:spacing w:before="0"/>
        <w:jc w:val="both"/>
        <w:rPr>
          <w:sz w:val="28"/>
          <w:szCs w:val="28"/>
        </w:rPr>
      </w:pPr>
      <w:r w:rsidRPr="00A71866">
        <w:rPr>
          <w:sz w:val="28"/>
          <w:szCs w:val="28"/>
        </w:rPr>
        <w:t xml:space="preserve">Пирофосфатаза </w:t>
      </w:r>
      <w:r w:rsidRPr="00A71866">
        <w:rPr>
          <w:sz w:val="28"/>
          <w:szCs w:val="28"/>
          <w:lang w:val="en-US"/>
        </w:rPr>
        <w:t>E</w:t>
      </w:r>
      <w:r w:rsidRPr="00A71866">
        <w:rPr>
          <w:sz w:val="28"/>
          <w:szCs w:val="28"/>
        </w:rPr>
        <w:t xml:space="preserve">. </w:t>
      </w:r>
      <w:r w:rsidRPr="00A71866">
        <w:rPr>
          <w:sz w:val="28"/>
          <w:szCs w:val="28"/>
          <w:lang w:val="en-US"/>
        </w:rPr>
        <w:t>coli</w:t>
      </w:r>
      <w:r w:rsidRPr="00A71866">
        <w:rPr>
          <w:sz w:val="28"/>
          <w:szCs w:val="28"/>
        </w:rPr>
        <w:t xml:space="preserve">, катализирующая гидролиз пирофосфата до ортофосфата, имеет молекулярную массу 120 кДа и состоит из шести идентичных субединиц. </w:t>
      </w:r>
      <w:r w:rsidRPr="00A71866">
        <w:rPr>
          <w:sz w:val="28"/>
          <w:szCs w:val="28"/>
          <w:lang w:val="en-US"/>
        </w:rPr>
        <w:t>V</w:t>
      </w:r>
      <w:r w:rsidRPr="00A71866">
        <w:rPr>
          <w:sz w:val="28"/>
          <w:szCs w:val="28"/>
        </w:rPr>
        <w:t xml:space="preserve"> </w:t>
      </w:r>
      <w:r w:rsidRPr="00A71866">
        <w:rPr>
          <w:sz w:val="28"/>
          <w:szCs w:val="28"/>
          <w:lang w:val="en-US"/>
        </w:rPr>
        <w:t>max</w:t>
      </w:r>
      <w:r w:rsidRPr="00A71866">
        <w:rPr>
          <w:sz w:val="28"/>
          <w:szCs w:val="28"/>
        </w:rPr>
        <w:t xml:space="preserve"> очищенной пирофосфатазы составляет 2800 ед. акт. на 1 мг белка. За единицу активности данного фермента принято количество фермента, гидролизующее 10 мкмоль пирофосфата за 15 мин при 37С в стандартных условиях определения.  А) сколько молей субстрата в секунду гиролизует 1 мг фермента, если концентрация субстрата значительно выше Км? Б) сколько молей фермента активных центров содержится в 1 мг фермента? Примем, что в каждой единице имеется по одному активному центру.</w:t>
      </w:r>
      <w:r>
        <w:rPr>
          <w:sz w:val="28"/>
          <w:szCs w:val="28"/>
        </w:rPr>
        <w:t xml:space="preserve"> </w:t>
      </w:r>
      <w:r w:rsidRPr="00A71866">
        <w:rPr>
          <w:sz w:val="28"/>
          <w:szCs w:val="28"/>
        </w:rPr>
        <w:t>В) каково число оборотов данного фермента?</w:t>
      </w:r>
    </w:p>
    <w:p w14:paraId="18A6CBA1" w14:textId="77777777" w:rsidR="00873B26" w:rsidRDefault="00873B26" w:rsidP="00B3318C">
      <w:pPr>
        <w:widowControl w:val="0"/>
        <w:numPr>
          <w:ilvl w:val="0"/>
          <w:numId w:val="15"/>
        </w:numPr>
        <w:autoSpaceDE w:val="0"/>
        <w:autoSpaceDN w:val="0"/>
        <w:adjustRightInd w:val="0"/>
        <w:spacing w:before="0"/>
        <w:jc w:val="both"/>
        <w:rPr>
          <w:sz w:val="28"/>
          <w:szCs w:val="28"/>
        </w:rPr>
      </w:pPr>
      <w:r w:rsidRPr="006E0A51">
        <w:rPr>
          <w:sz w:val="28"/>
          <w:szCs w:val="28"/>
        </w:rPr>
        <w:t xml:space="preserve">Пенициллин гидролизуется пенициллиназой – ферментом, имеющимся у ряда резистентных бактерий. Молекулярная масса пенициллиназы из </w:t>
      </w:r>
      <w:r w:rsidRPr="006E0A51">
        <w:rPr>
          <w:sz w:val="28"/>
          <w:szCs w:val="28"/>
          <w:lang w:val="en-US"/>
        </w:rPr>
        <w:t>Staphylococcus</w:t>
      </w:r>
      <w:r w:rsidRPr="006E0A51">
        <w:rPr>
          <w:sz w:val="28"/>
          <w:szCs w:val="28"/>
        </w:rPr>
        <w:t xml:space="preserve"> </w:t>
      </w:r>
      <w:r w:rsidRPr="006E0A51">
        <w:rPr>
          <w:sz w:val="28"/>
          <w:szCs w:val="28"/>
          <w:lang w:val="en-US"/>
        </w:rPr>
        <w:t>aureus</w:t>
      </w:r>
      <w:r w:rsidRPr="006E0A51">
        <w:rPr>
          <w:sz w:val="28"/>
          <w:szCs w:val="28"/>
        </w:rPr>
        <w:t xml:space="preserve"> составляет 29.6 кДа. Измеряли количество пенициллина, гидролизуемого в 12 л раствора в течение 1 мин в присутствии 10-9 г очищенного фермента как функцию концентрации субстрата. Примем, что в ходе определения концентрация пенициллина практически не менялась. А) постройте по этим данным график в координатах 1/</w:t>
      </w:r>
      <w:r w:rsidRPr="006E0A51">
        <w:rPr>
          <w:sz w:val="28"/>
          <w:szCs w:val="28"/>
          <w:lang w:val="en-US"/>
        </w:rPr>
        <w:t>V</w:t>
      </w:r>
      <w:r w:rsidRPr="006E0A51">
        <w:rPr>
          <w:sz w:val="28"/>
          <w:szCs w:val="28"/>
        </w:rPr>
        <w:t xml:space="preserve"> от 1/[</w:t>
      </w:r>
      <w:r w:rsidRPr="006E0A51">
        <w:rPr>
          <w:sz w:val="28"/>
          <w:szCs w:val="28"/>
          <w:lang w:val="en-US"/>
        </w:rPr>
        <w:t>S</w:t>
      </w:r>
      <w:r w:rsidRPr="006E0A51">
        <w:rPr>
          <w:sz w:val="28"/>
          <w:szCs w:val="28"/>
        </w:rPr>
        <w:t>]. Подчиняется ли пенициллиназа кинетике Михаэлиса-Ментен? Если да, то чему равна величина Км?</w:t>
      </w:r>
      <w:r>
        <w:rPr>
          <w:sz w:val="28"/>
          <w:szCs w:val="28"/>
        </w:rPr>
        <w:t xml:space="preserve"> </w:t>
      </w:r>
      <w:r w:rsidRPr="006E0A51">
        <w:rPr>
          <w:sz w:val="28"/>
          <w:szCs w:val="28"/>
        </w:rPr>
        <w:t xml:space="preserve">Б) чему равна </w:t>
      </w:r>
      <w:r w:rsidRPr="006E0A51">
        <w:rPr>
          <w:sz w:val="28"/>
          <w:szCs w:val="28"/>
          <w:lang w:val="en-US"/>
        </w:rPr>
        <w:t>Vmax</w:t>
      </w:r>
      <w:r>
        <w:rPr>
          <w:sz w:val="28"/>
          <w:szCs w:val="28"/>
        </w:rPr>
        <w:t xml:space="preserve">? </w:t>
      </w:r>
      <w:r w:rsidRPr="006E0A51">
        <w:rPr>
          <w:sz w:val="28"/>
          <w:szCs w:val="28"/>
        </w:rPr>
        <w:t>В) каково число оборотов пенилиллиназы в этих экспериментальных условиях? Примем, что на одну молекулу фермента</w:t>
      </w:r>
      <w:r>
        <w:rPr>
          <w:sz w:val="28"/>
          <w:szCs w:val="28"/>
        </w:rPr>
        <w:t xml:space="preserve"> приходится один активный центр.</w:t>
      </w:r>
      <w:r w:rsidRPr="00736A45">
        <w:rPr>
          <w:sz w:val="28"/>
          <w:szCs w:val="28"/>
        </w:rPr>
        <w:t xml:space="preserve"> </w:t>
      </w:r>
    </w:p>
    <w:tbl>
      <w:tblPr>
        <w:tblW w:w="0" w:type="auto"/>
        <w:tblInd w:w="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90"/>
        <w:gridCol w:w="4566"/>
      </w:tblGrid>
      <w:tr w:rsidR="00873B26" w:rsidRPr="006E0A51" w14:paraId="3377DAD7" w14:textId="77777777">
        <w:tc>
          <w:tcPr>
            <w:tcW w:w="4490" w:type="dxa"/>
          </w:tcPr>
          <w:p w14:paraId="51DEB069" w14:textId="77777777" w:rsidR="00873B26" w:rsidRPr="006E0A51" w:rsidRDefault="00873B26" w:rsidP="00B3318C">
            <w:pPr>
              <w:ind w:left="360"/>
              <w:jc w:val="both"/>
              <w:rPr>
                <w:b/>
                <w:bCs/>
                <w:sz w:val="28"/>
                <w:szCs w:val="28"/>
              </w:rPr>
            </w:pPr>
            <w:r w:rsidRPr="006E0A51">
              <w:rPr>
                <w:b/>
                <w:bCs/>
                <w:sz w:val="28"/>
                <w:szCs w:val="28"/>
              </w:rPr>
              <w:t>Концентрация пенициллина, М х 10</w:t>
            </w:r>
            <w:r w:rsidRPr="006E0A51">
              <w:rPr>
                <w:b/>
                <w:bCs/>
                <w:sz w:val="28"/>
                <w:szCs w:val="28"/>
                <w:vertAlign w:val="superscript"/>
              </w:rPr>
              <w:t>5</w:t>
            </w:r>
          </w:p>
        </w:tc>
        <w:tc>
          <w:tcPr>
            <w:tcW w:w="4566" w:type="dxa"/>
          </w:tcPr>
          <w:p w14:paraId="67228C93" w14:textId="77777777" w:rsidR="00873B26" w:rsidRPr="006E0A51" w:rsidRDefault="00873B26" w:rsidP="00B3318C">
            <w:pPr>
              <w:ind w:left="360"/>
              <w:jc w:val="both"/>
              <w:rPr>
                <w:b/>
                <w:bCs/>
                <w:sz w:val="28"/>
                <w:szCs w:val="28"/>
              </w:rPr>
            </w:pPr>
            <w:r w:rsidRPr="006E0A51">
              <w:rPr>
                <w:b/>
                <w:bCs/>
                <w:sz w:val="28"/>
                <w:szCs w:val="28"/>
              </w:rPr>
              <w:t>Количество гидролизовавшегося пенициллина, моль х 10</w:t>
            </w:r>
            <w:r w:rsidRPr="006E0A51">
              <w:rPr>
                <w:b/>
                <w:bCs/>
                <w:sz w:val="28"/>
                <w:szCs w:val="28"/>
                <w:vertAlign w:val="superscript"/>
              </w:rPr>
              <w:t>9</w:t>
            </w:r>
          </w:p>
        </w:tc>
      </w:tr>
      <w:tr w:rsidR="00873B26" w:rsidRPr="006E0A51" w14:paraId="5C361DE7" w14:textId="77777777">
        <w:tc>
          <w:tcPr>
            <w:tcW w:w="4490" w:type="dxa"/>
          </w:tcPr>
          <w:p w14:paraId="1813321D" w14:textId="77777777" w:rsidR="00873B26" w:rsidRPr="006E0A51" w:rsidRDefault="00873B26" w:rsidP="00B3318C">
            <w:pPr>
              <w:ind w:left="360"/>
              <w:jc w:val="both"/>
              <w:rPr>
                <w:sz w:val="28"/>
                <w:szCs w:val="28"/>
              </w:rPr>
            </w:pPr>
            <w:r w:rsidRPr="006E0A51">
              <w:rPr>
                <w:sz w:val="28"/>
                <w:szCs w:val="28"/>
              </w:rPr>
              <w:t>0.1</w:t>
            </w:r>
          </w:p>
        </w:tc>
        <w:tc>
          <w:tcPr>
            <w:tcW w:w="4566" w:type="dxa"/>
          </w:tcPr>
          <w:p w14:paraId="33764B5E" w14:textId="77777777" w:rsidR="00873B26" w:rsidRPr="006E0A51" w:rsidRDefault="00873B26" w:rsidP="00B3318C">
            <w:pPr>
              <w:ind w:left="360"/>
              <w:jc w:val="both"/>
              <w:rPr>
                <w:sz w:val="28"/>
                <w:szCs w:val="28"/>
              </w:rPr>
            </w:pPr>
            <w:r w:rsidRPr="006E0A51">
              <w:rPr>
                <w:sz w:val="28"/>
                <w:szCs w:val="28"/>
              </w:rPr>
              <w:t>0.11</w:t>
            </w:r>
          </w:p>
        </w:tc>
      </w:tr>
      <w:tr w:rsidR="00873B26" w:rsidRPr="006E0A51" w14:paraId="1E816050" w14:textId="77777777">
        <w:tc>
          <w:tcPr>
            <w:tcW w:w="4490" w:type="dxa"/>
          </w:tcPr>
          <w:p w14:paraId="23260F12" w14:textId="77777777" w:rsidR="00873B26" w:rsidRPr="006E0A51" w:rsidRDefault="00873B26" w:rsidP="00B3318C">
            <w:pPr>
              <w:ind w:left="360"/>
              <w:jc w:val="both"/>
              <w:rPr>
                <w:sz w:val="28"/>
                <w:szCs w:val="28"/>
              </w:rPr>
            </w:pPr>
            <w:r w:rsidRPr="006E0A51">
              <w:rPr>
                <w:sz w:val="28"/>
                <w:szCs w:val="28"/>
              </w:rPr>
              <w:t>0.3</w:t>
            </w:r>
          </w:p>
        </w:tc>
        <w:tc>
          <w:tcPr>
            <w:tcW w:w="4566" w:type="dxa"/>
          </w:tcPr>
          <w:p w14:paraId="061CEB73" w14:textId="77777777" w:rsidR="00873B26" w:rsidRPr="006E0A51" w:rsidRDefault="00873B26" w:rsidP="00B3318C">
            <w:pPr>
              <w:ind w:left="360"/>
              <w:jc w:val="both"/>
              <w:rPr>
                <w:sz w:val="28"/>
                <w:szCs w:val="28"/>
              </w:rPr>
            </w:pPr>
            <w:r w:rsidRPr="006E0A51">
              <w:rPr>
                <w:sz w:val="28"/>
                <w:szCs w:val="28"/>
              </w:rPr>
              <w:t>0.25</w:t>
            </w:r>
          </w:p>
        </w:tc>
      </w:tr>
      <w:tr w:rsidR="00873B26" w:rsidRPr="006E0A51" w14:paraId="1A410BBD" w14:textId="77777777">
        <w:tc>
          <w:tcPr>
            <w:tcW w:w="4490" w:type="dxa"/>
          </w:tcPr>
          <w:p w14:paraId="6458A61E" w14:textId="77777777" w:rsidR="00873B26" w:rsidRPr="006E0A51" w:rsidRDefault="00873B26" w:rsidP="00B3318C">
            <w:pPr>
              <w:ind w:left="360"/>
              <w:jc w:val="both"/>
              <w:rPr>
                <w:sz w:val="28"/>
                <w:szCs w:val="28"/>
              </w:rPr>
            </w:pPr>
            <w:r w:rsidRPr="006E0A51">
              <w:rPr>
                <w:sz w:val="28"/>
                <w:szCs w:val="28"/>
              </w:rPr>
              <w:t>0.5</w:t>
            </w:r>
          </w:p>
        </w:tc>
        <w:tc>
          <w:tcPr>
            <w:tcW w:w="4566" w:type="dxa"/>
          </w:tcPr>
          <w:p w14:paraId="37E9AA8F" w14:textId="77777777" w:rsidR="00873B26" w:rsidRPr="006E0A51" w:rsidRDefault="00873B26" w:rsidP="00B3318C">
            <w:pPr>
              <w:ind w:left="360"/>
              <w:jc w:val="both"/>
              <w:rPr>
                <w:sz w:val="28"/>
                <w:szCs w:val="28"/>
              </w:rPr>
            </w:pPr>
            <w:r w:rsidRPr="006E0A51">
              <w:rPr>
                <w:sz w:val="28"/>
                <w:szCs w:val="28"/>
              </w:rPr>
              <w:t>0.34</w:t>
            </w:r>
          </w:p>
        </w:tc>
      </w:tr>
      <w:tr w:rsidR="00873B26" w:rsidRPr="006E0A51" w14:paraId="085661D2" w14:textId="77777777">
        <w:tc>
          <w:tcPr>
            <w:tcW w:w="4490" w:type="dxa"/>
          </w:tcPr>
          <w:p w14:paraId="4C6C18B1" w14:textId="77777777" w:rsidR="00873B26" w:rsidRPr="006E0A51" w:rsidRDefault="00873B26" w:rsidP="00B3318C">
            <w:pPr>
              <w:ind w:left="360"/>
              <w:jc w:val="both"/>
              <w:rPr>
                <w:sz w:val="28"/>
                <w:szCs w:val="28"/>
              </w:rPr>
            </w:pPr>
            <w:r w:rsidRPr="006E0A51">
              <w:rPr>
                <w:sz w:val="28"/>
                <w:szCs w:val="28"/>
              </w:rPr>
              <w:t>1.0</w:t>
            </w:r>
          </w:p>
        </w:tc>
        <w:tc>
          <w:tcPr>
            <w:tcW w:w="4566" w:type="dxa"/>
          </w:tcPr>
          <w:p w14:paraId="69FC1FA1" w14:textId="77777777" w:rsidR="00873B26" w:rsidRPr="006E0A51" w:rsidRDefault="00873B26" w:rsidP="00B3318C">
            <w:pPr>
              <w:ind w:left="360"/>
              <w:jc w:val="both"/>
              <w:rPr>
                <w:sz w:val="28"/>
                <w:szCs w:val="28"/>
              </w:rPr>
            </w:pPr>
            <w:r w:rsidRPr="006E0A51">
              <w:rPr>
                <w:sz w:val="28"/>
                <w:szCs w:val="28"/>
              </w:rPr>
              <w:t>0.45</w:t>
            </w:r>
          </w:p>
        </w:tc>
      </w:tr>
      <w:tr w:rsidR="00873B26" w:rsidRPr="006E0A51" w14:paraId="222EA0FD" w14:textId="77777777">
        <w:tc>
          <w:tcPr>
            <w:tcW w:w="4490" w:type="dxa"/>
          </w:tcPr>
          <w:p w14:paraId="74F37234" w14:textId="77777777" w:rsidR="00873B26" w:rsidRPr="006E0A51" w:rsidRDefault="00873B26" w:rsidP="00B3318C">
            <w:pPr>
              <w:ind w:left="360"/>
              <w:jc w:val="both"/>
              <w:rPr>
                <w:sz w:val="28"/>
                <w:szCs w:val="28"/>
              </w:rPr>
            </w:pPr>
            <w:r w:rsidRPr="006E0A51">
              <w:rPr>
                <w:sz w:val="28"/>
                <w:szCs w:val="28"/>
              </w:rPr>
              <w:t>3.0</w:t>
            </w:r>
          </w:p>
        </w:tc>
        <w:tc>
          <w:tcPr>
            <w:tcW w:w="4566" w:type="dxa"/>
          </w:tcPr>
          <w:p w14:paraId="3A712895" w14:textId="77777777" w:rsidR="00873B26" w:rsidRPr="006E0A51" w:rsidRDefault="00873B26" w:rsidP="00B3318C">
            <w:pPr>
              <w:ind w:left="360"/>
              <w:jc w:val="both"/>
              <w:rPr>
                <w:sz w:val="28"/>
                <w:szCs w:val="28"/>
              </w:rPr>
            </w:pPr>
            <w:r w:rsidRPr="006E0A51">
              <w:rPr>
                <w:sz w:val="28"/>
                <w:szCs w:val="28"/>
              </w:rPr>
              <w:t>0.58</w:t>
            </w:r>
          </w:p>
        </w:tc>
      </w:tr>
      <w:tr w:rsidR="00873B26" w:rsidRPr="006E0A51" w14:paraId="7F30D0BE" w14:textId="77777777">
        <w:tc>
          <w:tcPr>
            <w:tcW w:w="4490" w:type="dxa"/>
          </w:tcPr>
          <w:p w14:paraId="71E2E0F9" w14:textId="77777777" w:rsidR="00873B26" w:rsidRPr="006E0A51" w:rsidRDefault="00873B26" w:rsidP="00B3318C">
            <w:pPr>
              <w:ind w:left="360"/>
              <w:jc w:val="both"/>
              <w:rPr>
                <w:sz w:val="28"/>
                <w:szCs w:val="28"/>
              </w:rPr>
            </w:pPr>
            <w:r w:rsidRPr="006E0A51">
              <w:rPr>
                <w:sz w:val="28"/>
                <w:szCs w:val="28"/>
              </w:rPr>
              <w:t>5.0</w:t>
            </w:r>
          </w:p>
        </w:tc>
        <w:tc>
          <w:tcPr>
            <w:tcW w:w="4566" w:type="dxa"/>
          </w:tcPr>
          <w:p w14:paraId="27DDB335" w14:textId="77777777" w:rsidR="00873B26" w:rsidRPr="006E0A51" w:rsidRDefault="00873B26" w:rsidP="00B3318C">
            <w:pPr>
              <w:ind w:left="360"/>
              <w:jc w:val="both"/>
              <w:rPr>
                <w:sz w:val="28"/>
                <w:szCs w:val="28"/>
              </w:rPr>
            </w:pPr>
            <w:r w:rsidRPr="006E0A51">
              <w:rPr>
                <w:sz w:val="28"/>
                <w:szCs w:val="28"/>
              </w:rPr>
              <w:t>0.61</w:t>
            </w:r>
          </w:p>
        </w:tc>
      </w:tr>
    </w:tbl>
    <w:p w14:paraId="0EC4F6B9" w14:textId="77777777" w:rsidR="00873B26" w:rsidRDefault="00873B26" w:rsidP="00B3318C">
      <w:pPr>
        <w:tabs>
          <w:tab w:val="left" w:pos="540"/>
        </w:tabs>
        <w:jc w:val="both"/>
        <w:rPr>
          <w:sz w:val="28"/>
          <w:szCs w:val="28"/>
        </w:rPr>
      </w:pPr>
    </w:p>
    <w:p w14:paraId="3539C7B0" w14:textId="77777777" w:rsidR="00873B26" w:rsidRPr="00736A45" w:rsidRDefault="00873B26" w:rsidP="00B3318C">
      <w:pPr>
        <w:numPr>
          <w:ilvl w:val="0"/>
          <w:numId w:val="15"/>
        </w:numPr>
        <w:tabs>
          <w:tab w:val="left" w:pos="540"/>
        </w:tabs>
        <w:spacing w:before="0"/>
        <w:jc w:val="both"/>
        <w:rPr>
          <w:sz w:val="28"/>
          <w:szCs w:val="28"/>
        </w:rPr>
      </w:pPr>
      <w:r w:rsidRPr="00736A45">
        <w:rPr>
          <w:sz w:val="28"/>
          <w:szCs w:val="28"/>
        </w:rPr>
        <w:t>Проведите анализ различий между: А) гидролазами и гидратазами; Б) фосфатазами и фосфорилазами; В) экзопептидазами и эндопептидазами; Г) трипсином и химотрипсином;</w:t>
      </w:r>
      <w:r>
        <w:rPr>
          <w:sz w:val="28"/>
          <w:szCs w:val="28"/>
        </w:rPr>
        <w:t xml:space="preserve"> </w:t>
      </w:r>
      <w:r w:rsidRPr="00736A45">
        <w:rPr>
          <w:sz w:val="28"/>
          <w:szCs w:val="28"/>
        </w:rPr>
        <w:t>Д) трипсином и трипсиногеном.</w:t>
      </w:r>
    </w:p>
    <w:p w14:paraId="04AE726C" w14:textId="77777777" w:rsidR="00873B26" w:rsidRPr="0004431E" w:rsidRDefault="00873B26" w:rsidP="00B3318C">
      <w:pPr>
        <w:widowControl w:val="0"/>
        <w:numPr>
          <w:ilvl w:val="0"/>
          <w:numId w:val="15"/>
        </w:numPr>
        <w:tabs>
          <w:tab w:val="left" w:pos="540"/>
        </w:tabs>
        <w:autoSpaceDE w:val="0"/>
        <w:autoSpaceDN w:val="0"/>
        <w:adjustRightInd w:val="0"/>
        <w:spacing w:before="0"/>
        <w:jc w:val="both"/>
        <w:rPr>
          <w:sz w:val="28"/>
          <w:szCs w:val="28"/>
        </w:rPr>
      </w:pPr>
      <w:r w:rsidRPr="0004431E">
        <w:rPr>
          <w:sz w:val="28"/>
          <w:szCs w:val="28"/>
        </w:rPr>
        <w:t>Напишите суммарное уравнение образования кофермента А из α-</w:t>
      </w:r>
      <w:r w:rsidRPr="0004431E">
        <w:rPr>
          <w:sz w:val="28"/>
          <w:szCs w:val="28"/>
        </w:rPr>
        <w:lastRenderedPageBreak/>
        <w:t>кетоизовалериановой кислоты, формиата, β-аланина, цистеина и АТР.</w:t>
      </w:r>
    </w:p>
    <w:p w14:paraId="336857A7" w14:textId="77777777" w:rsidR="00873B26" w:rsidRPr="0004431E" w:rsidRDefault="00873B26" w:rsidP="00B3318C">
      <w:pPr>
        <w:widowControl w:val="0"/>
        <w:numPr>
          <w:ilvl w:val="0"/>
          <w:numId w:val="15"/>
        </w:numPr>
        <w:autoSpaceDE w:val="0"/>
        <w:autoSpaceDN w:val="0"/>
        <w:adjustRightInd w:val="0"/>
        <w:spacing w:before="0"/>
        <w:jc w:val="both"/>
        <w:rPr>
          <w:sz w:val="28"/>
          <w:szCs w:val="28"/>
        </w:rPr>
      </w:pPr>
      <w:r w:rsidRPr="0004431E">
        <w:rPr>
          <w:sz w:val="28"/>
          <w:szCs w:val="28"/>
        </w:rPr>
        <w:t xml:space="preserve">Какова судьба метки, если в цикле трикарбоновых кислот подвергаются превращениям следующие соединения, меченные углеродом </w:t>
      </w:r>
      <w:r w:rsidRPr="0004431E">
        <w:rPr>
          <w:sz w:val="28"/>
          <w:szCs w:val="28"/>
          <w:vertAlign w:val="superscript"/>
        </w:rPr>
        <w:t>14</w:t>
      </w:r>
      <w:r w:rsidRPr="0004431E">
        <w:rPr>
          <w:sz w:val="28"/>
          <w:szCs w:val="28"/>
        </w:rPr>
        <w:t>С: А) 1-</w:t>
      </w:r>
      <w:r w:rsidRPr="0004431E">
        <w:rPr>
          <w:sz w:val="28"/>
          <w:szCs w:val="28"/>
          <w:vertAlign w:val="superscript"/>
        </w:rPr>
        <w:t>14</w:t>
      </w:r>
      <w:r w:rsidRPr="0004431E">
        <w:rPr>
          <w:sz w:val="28"/>
          <w:szCs w:val="28"/>
        </w:rPr>
        <w:t>С-пируват; Б) 2-</w:t>
      </w:r>
      <w:r w:rsidRPr="0004431E">
        <w:rPr>
          <w:sz w:val="28"/>
          <w:szCs w:val="28"/>
          <w:vertAlign w:val="superscript"/>
        </w:rPr>
        <w:t>14</w:t>
      </w:r>
      <w:r w:rsidRPr="0004431E">
        <w:rPr>
          <w:sz w:val="28"/>
          <w:szCs w:val="28"/>
        </w:rPr>
        <w:t>С-пируват; В) 3-</w:t>
      </w:r>
      <w:r w:rsidRPr="0004431E">
        <w:rPr>
          <w:sz w:val="28"/>
          <w:szCs w:val="28"/>
          <w:vertAlign w:val="superscript"/>
        </w:rPr>
        <w:t>14</w:t>
      </w:r>
      <w:r w:rsidRPr="0004431E">
        <w:rPr>
          <w:sz w:val="28"/>
          <w:szCs w:val="28"/>
        </w:rPr>
        <w:t>С-пируват; Г) 1-</w:t>
      </w:r>
      <w:r w:rsidRPr="0004431E">
        <w:rPr>
          <w:sz w:val="28"/>
          <w:szCs w:val="28"/>
          <w:vertAlign w:val="superscript"/>
        </w:rPr>
        <w:t>14</w:t>
      </w:r>
      <w:r w:rsidRPr="0004431E">
        <w:rPr>
          <w:sz w:val="28"/>
          <w:szCs w:val="28"/>
        </w:rPr>
        <w:t>С-ацетилСоА; Д) глюкозо-6-фосфат, меченный по С-1?</w:t>
      </w:r>
      <w:r>
        <w:rPr>
          <w:sz w:val="28"/>
          <w:szCs w:val="28"/>
        </w:rPr>
        <w:t xml:space="preserve"> </w:t>
      </w:r>
      <w:r w:rsidRPr="0004431E">
        <w:rPr>
          <w:sz w:val="28"/>
          <w:szCs w:val="28"/>
        </w:rPr>
        <w:t xml:space="preserve">Из каких субстратов после одного цикла будет образовываться </w:t>
      </w:r>
      <w:r w:rsidRPr="0004431E">
        <w:rPr>
          <w:sz w:val="28"/>
          <w:szCs w:val="28"/>
          <w:vertAlign w:val="superscript"/>
        </w:rPr>
        <w:t>14</w:t>
      </w:r>
      <w:r w:rsidRPr="0004431E">
        <w:rPr>
          <w:sz w:val="28"/>
          <w:szCs w:val="28"/>
        </w:rPr>
        <w:t>СО</w:t>
      </w:r>
      <w:r w:rsidRPr="0004431E">
        <w:rPr>
          <w:sz w:val="28"/>
          <w:szCs w:val="28"/>
          <w:vertAlign w:val="subscript"/>
        </w:rPr>
        <w:t>2</w:t>
      </w:r>
      <w:r w:rsidRPr="0004431E">
        <w:rPr>
          <w:sz w:val="28"/>
          <w:szCs w:val="28"/>
        </w:rPr>
        <w:t>?</w:t>
      </w:r>
    </w:p>
    <w:p w14:paraId="44F760E8" w14:textId="77777777" w:rsidR="00873B26" w:rsidRDefault="00873B26" w:rsidP="00B3318C">
      <w:pPr>
        <w:widowControl w:val="0"/>
        <w:numPr>
          <w:ilvl w:val="0"/>
          <w:numId w:val="15"/>
        </w:numPr>
        <w:tabs>
          <w:tab w:val="left" w:pos="0"/>
        </w:tabs>
        <w:autoSpaceDE w:val="0"/>
        <w:autoSpaceDN w:val="0"/>
        <w:adjustRightInd w:val="0"/>
        <w:spacing w:before="0"/>
        <w:rPr>
          <w:sz w:val="28"/>
          <w:szCs w:val="28"/>
        </w:rPr>
      </w:pPr>
      <w:r>
        <w:rPr>
          <w:sz w:val="28"/>
          <w:szCs w:val="28"/>
        </w:rPr>
        <w:t>Раствор, содержащий высокомолекулярные вещества различной природы (полисахариды, белки, нуклеиновые кислоты), проявляет каталитическую активность по отношению к какой-либо определенной реакции. Природа катализатора неизвестна. Установлено, что он обладает следующими свойствами: а) снижает энергию активации; б) ускоряет прямую и обратную реакции; в) обладает высокой специфичностью; г) ускоряет момент достижения равновесия, не сдвигая его; д) прекращает каталитическое действие после добавления в раствор вещества, разрушающего пептидные связи. Какие из свойств служат прямым доказательством белковой природы катализатора?</w:t>
      </w:r>
    </w:p>
    <w:p w14:paraId="614D89CF" w14:textId="77777777" w:rsidR="00873B26" w:rsidRPr="00932C79" w:rsidRDefault="00873B26" w:rsidP="00B3318C">
      <w:pPr>
        <w:widowControl w:val="0"/>
        <w:numPr>
          <w:ilvl w:val="0"/>
          <w:numId w:val="15"/>
        </w:numPr>
        <w:tabs>
          <w:tab w:val="left" w:pos="540"/>
        </w:tabs>
        <w:autoSpaceDE w:val="0"/>
        <w:autoSpaceDN w:val="0"/>
        <w:adjustRightInd w:val="0"/>
        <w:spacing w:before="0"/>
        <w:jc w:val="both"/>
        <w:rPr>
          <w:sz w:val="28"/>
          <w:szCs w:val="28"/>
        </w:rPr>
      </w:pPr>
      <w:r w:rsidRPr="00932C79">
        <w:rPr>
          <w:sz w:val="28"/>
          <w:szCs w:val="28"/>
        </w:rPr>
        <w:t>Какая связь образуется при переносе аминокислот с аминоациладенилата на концевой остаток аденозина молекулы тРНК: А) пептидная; Б) эфирная; В) дисульфидная; Г) водородная;</w:t>
      </w:r>
      <w:r>
        <w:rPr>
          <w:sz w:val="28"/>
          <w:szCs w:val="28"/>
        </w:rPr>
        <w:t xml:space="preserve"> </w:t>
      </w:r>
      <w:r w:rsidRPr="00932C79">
        <w:rPr>
          <w:sz w:val="28"/>
          <w:szCs w:val="28"/>
        </w:rPr>
        <w:t>Д) сложноэфирная?</w:t>
      </w:r>
    </w:p>
    <w:p w14:paraId="76ACA8C1" w14:textId="77777777" w:rsidR="00873B26" w:rsidRPr="00266917" w:rsidRDefault="00873B26" w:rsidP="00B3318C">
      <w:pPr>
        <w:widowControl w:val="0"/>
        <w:numPr>
          <w:ilvl w:val="0"/>
          <w:numId w:val="15"/>
        </w:numPr>
        <w:autoSpaceDE w:val="0"/>
        <w:autoSpaceDN w:val="0"/>
        <w:adjustRightInd w:val="0"/>
        <w:spacing w:before="0"/>
        <w:jc w:val="both"/>
        <w:rPr>
          <w:sz w:val="28"/>
          <w:szCs w:val="28"/>
        </w:rPr>
      </w:pPr>
      <w:r w:rsidRPr="00266917">
        <w:rPr>
          <w:sz w:val="28"/>
          <w:szCs w:val="28"/>
        </w:rPr>
        <w:t xml:space="preserve">Расположите олигонуклеотиды в порядке убывания температуры плавления их комплиментарных комплексов: А) </w:t>
      </w:r>
      <w:r w:rsidRPr="00266917">
        <w:rPr>
          <w:sz w:val="28"/>
          <w:szCs w:val="28"/>
          <w:lang w:val="en-US"/>
        </w:rPr>
        <w:t>ATGCATGCA</w:t>
      </w:r>
      <w:r>
        <w:rPr>
          <w:sz w:val="28"/>
          <w:szCs w:val="28"/>
        </w:rPr>
        <w:t xml:space="preserve">Т </w:t>
      </w:r>
      <w:r w:rsidRPr="00266917">
        <w:rPr>
          <w:sz w:val="28"/>
          <w:szCs w:val="28"/>
        </w:rPr>
        <w:t xml:space="preserve">Б) </w:t>
      </w:r>
      <w:r w:rsidRPr="00266917">
        <w:rPr>
          <w:sz w:val="28"/>
          <w:szCs w:val="28"/>
          <w:lang w:val="en-US"/>
        </w:rPr>
        <w:t>ATGCATGCA</w:t>
      </w:r>
      <w:r w:rsidRPr="00266917">
        <w:rPr>
          <w:sz w:val="28"/>
          <w:szCs w:val="28"/>
        </w:rPr>
        <w:t>Т</w:t>
      </w:r>
      <w:r w:rsidRPr="00266917">
        <w:rPr>
          <w:sz w:val="28"/>
          <w:szCs w:val="28"/>
          <w:lang w:val="en-US"/>
        </w:rPr>
        <w:t>GC</w:t>
      </w:r>
      <w:r w:rsidRPr="00266917">
        <w:rPr>
          <w:sz w:val="28"/>
          <w:szCs w:val="28"/>
        </w:rPr>
        <w:t xml:space="preserve">; В) </w:t>
      </w:r>
      <w:r w:rsidRPr="00266917">
        <w:rPr>
          <w:sz w:val="28"/>
          <w:szCs w:val="28"/>
          <w:lang w:val="en-US"/>
        </w:rPr>
        <w:t>ATGCATGC</w:t>
      </w:r>
      <w:r w:rsidRPr="00266917">
        <w:rPr>
          <w:sz w:val="28"/>
          <w:szCs w:val="28"/>
        </w:rPr>
        <w:t>.</w:t>
      </w:r>
      <w:r>
        <w:rPr>
          <w:sz w:val="28"/>
          <w:szCs w:val="28"/>
        </w:rPr>
        <w:t xml:space="preserve"> </w:t>
      </w:r>
      <w:r w:rsidRPr="00266917">
        <w:rPr>
          <w:sz w:val="28"/>
          <w:szCs w:val="28"/>
        </w:rPr>
        <w:t>Изобразите схематически вид дифференциальных кривых плавления всех трех комплексов.</w:t>
      </w:r>
    </w:p>
    <w:p w14:paraId="58D2FD28" w14:textId="77777777" w:rsidR="00873B26" w:rsidRPr="00895D3D" w:rsidRDefault="00873B26" w:rsidP="00B3318C">
      <w:pPr>
        <w:widowControl w:val="0"/>
        <w:numPr>
          <w:ilvl w:val="0"/>
          <w:numId w:val="15"/>
        </w:numPr>
        <w:autoSpaceDE w:val="0"/>
        <w:autoSpaceDN w:val="0"/>
        <w:adjustRightInd w:val="0"/>
        <w:spacing w:before="0"/>
        <w:jc w:val="both"/>
        <w:rPr>
          <w:sz w:val="28"/>
          <w:szCs w:val="28"/>
        </w:rPr>
      </w:pPr>
      <w:r w:rsidRPr="00895D3D">
        <w:rPr>
          <w:sz w:val="28"/>
          <w:szCs w:val="28"/>
        </w:rPr>
        <w:t>Одна из двух цепей двуспиральной ДНК имеет следующий нуклеотидный состав (относительное молярное содержание): [</w:t>
      </w:r>
      <w:r w:rsidRPr="00895D3D">
        <w:rPr>
          <w:sz w:val="28"/>
          <w:szCs w:val="28"/>
          <w:lang w:val="en-US"/>
        </w:rPr>
        <w:t>A</w:t>
      </w:r>
      <w:r w:rsidRPr="00895D3D">
        <w:rPr>
          <w:sz w:val="28"/>
          <w:szCs w:val="28"/>
        </w:rPr>
        <w:t>] = 0.30, [</w:t>
      </w:r>
      <w:r w:rsidRPr="00895D3D">
        <w:rPr>
          <w:sz w:val="28"/>
          <w:szCs w:val="28"/>
          <w:lang w:val="en-US"/>
        </w:rPr>
        <w:t>G</w:t>
      </w:r>
      <w:r w:rsidRPr="00895D3D">
        <w:rPr>
          <w:sz w:val="28"/>
          <w:szCs w:val="28"/>
        </w:rPr>
        <w:t>] = 0.25. А) Что можно сказать о содержании [</w:t>
      </w:r>
      <w:r w:rsidRPr="00895D3D">
        <w:rPr>
          <w:sz w:val="28"/>
          <w:szCs w:val="28"/>
          <w:lang w:val="en-US"/>
        </w:rPr>
        <w:t>T</w:t>
      </w:r>
      <w:r w:rsidRPr="00895D3D">
        <w:rPr>
          <w:sz w:val="28"/>
          <w:szCs w:val="28"/>
        </w:rPr>
        <w:t>] и [</w:t>
      </w:r>
      <w:r w:rsidRPr="00895D3D">
        <w:rPr>
          <w:sz w:val="28"/>
          <w:szCs w:val="28"/>
          <w:lang w:val="en-US"/>
        </w:rPr>
        <w:t>C</w:t>
      </w:r>
      <w:r w:rsidRPr="00895D3D">
        <w:rPr>
          <w:sz w:val="28"/>
          <w:szCs w:val="28"/>
        </w:rPr>
        <w:t>] в той же цепи?</w:t>
      </w:r>
      <w:r>
        <w:rPr>
          <w:sz w:val="28"/>
          <w:szCs w:val="28"/>
        </w:rPr>
        <w:t xml:space="preserve"> </w:t>
      </w:r>
      <w:r w:rsidRPr="00895D3D">
        <w:rPr>
          <w:sz w:val="28"/>
          <w:szCs w:val="28"/>
        </w:rPr>
        <w:t>Б) Что можно сказать о содержании [</w:t>
      </w:r>
      <w:r w:rsidRPr="00895D3D">
        <w:rPr>
          <w:sz w:val="28"/>
          <w:szCs w:val="28"/>
          <w:lang w:val="en-US"/>
        </w:rPr>
        <w:t>A</w:t>
      </w:r>
      <w:r w:rsidRPr="00895D3D">
        <w:rPr>
          <w:sz w:val="28"/>
          <w:szCs w:val="28"/>
        </w:rPr>
        <w:t>], [</w:t>
      </w:r>
      <w:r w:rsidRPr="00895D3D">
        <w:rPr>
          <w:sz w:val="28"/>
          <w:szCs w:val="28"/>
          <w:lang w:val="en-US"/>
        </w:rPr>
        <w:t>G</w:t>
      </w:r>
      <w:r w:rsidRPr="00895D3D">
        <w:rPr>
          <w:sz w:val="28"/>
          <w:szCs w:val="28"/>
        </w:rPr>
        <w:t>], [</w:t>
      </w:r>
      <w:r w:rsidRPr="00895D3D">
        <w:rPr>
          <w:sz w:val="28"/>
          <w:szCs w:val="28"/>
          <w:lang w:val="en-US"/>
        </w:rPr>
        <w:t>T</w:t>
      </w:r>
      <w:r w:rsidRPr="00895D3D">
        <w:rPr>
          <w:sz w:val="28"/>
          <w:szCs w:val="28"/>
        </w:rPr>
        <w:t>] и [</w:t>
      </w:r>
      <w:r w:rsidRPr="00895D3D">
        <w:rPr>
          <w:sz w:val="28"/>
          <w:szCs w:val="28"/>
          <w:lang w:val="en-US"/>
        </w:rPr>
        <w:t>C</w:t>
      </w:r>
      <w:r w:rsidRPr="00895D3D">
        <w:rPr>
          <w:sz w:val="28"/>
          <w:szCs w:val="28"/>
        </w:rPr>
        <w:t>] в комплиментарной цепи?</w:t>
      </w:r>
    </w:p>
    <w:p w14:paraId="3146C9EA" w14:textId="77777777" w:rsidR="00873B26" w:rsidRDefault="00873B26" w:rsidP="00B3318C">
      <w:pPr>
        <w:widowControl w:val="0"/>
        <w:numPr>
          <w:ilvl w:val="0"/>
          <w:numId w:val="15"/>
        </w:numPr>
        <w:tabs>
          <w:tab w:val="left" w:pos="0"/>
        </w:tabs>
        <w:autoSpaceDE w:val="0"/>
        <w:autoSpaceDN w:val="0"/>
        <w:adjustRightInd w:val="0"/>
        <w:spacing w:before="0"/>
        <w:rPr>
          <w:sz w:val="28"/>
          <w:szCs w:val="28"/>
        </w:rPr>
      </w:pPr>
      <w:r w:rsidRPr="004D170F">
        <w:rPr>
          <w:sz w:val="28"/>
          <w:szCs w:val="28"/>
        </w:rPr>
        <w:t xml:space="preserve">Янтарная, яблочная, лимонная кислоты </w:t>
      </w:r>
      <w:r>
        <w:rPr>
          <w:sz w:val="28"/>
          <w:szCs w:val="28"/>
        </w:rPr>
        <w:t xml:space="preserve">могут </w:t>
      </w:r>
      <w:r w:rsidRPr="004D170F">
        <w:rPr>
          <w:sz w:val="28"/>
          <w:szCs w:val="28"/>
        </w:rPr>
        <w:t>сл</w:t>
      </w:r>
      <w:r>
        <w:rPr>
          <w:sz w:val="28"/>
          <w:szCs w:val="28"/>
        </w:rPr>
        <w:t>ужить предшественниками глюкозы.</w:t>
      </w:r>
      <w:r w:rsidRPr="004D170F">
        <w:rPr>
          <w:sz w:val="28"/>
          <w:szCs w:val="28"/>
        </w:rPr>
        <w:t xml:space="preserve"> Сколько АТФ затра</w:t>
      </w:r>
      <w:r>
        <w:rPr>
          <w:sz w:val="28"/>
          <w:szCs w:val="28"/>
        </w:rPr>
        <w:t>чивае</w:t>
      </w:r>
      <w:r w:rsidRPr="004D170F">
        <w:rPr>
          <w:sz w:val="28"/>
          <w:szCs w:val="28"/>
        </w:rPr>
        <w:t>тся на синтез 1 молекулы глюкозы в каждом случае?</w:t>
      </w:r>
    </w:p>
    <w:p w14:paraId="03BCDC72" w14:textId="77777777" w:rsidR="00873B26" w:rsidRDefault="00873B26" w:rsidP="00B3318C">
      <w:pPr>
        <w:widowControl w:val="0"/>
        <w:numPr>
          <w:ilvl w:val="0"/>
          <w:numId w:val="15"/>
        </w:numPr>
        <w:tabs>
          <w:tab w:val="left" w:pos="0"/>
        </w:tabs>
        <w:autoSpaceDE w:val="0"/>
        <w:autoSpaceDN w:val="0"/>
        <w:adjustRightInd w:val="0"/>
        <w:spacing w:before="0"/>
        <w:rPr>
          <w:sz w:val="28"/>
          <w:szCs w:val="28"/>
        </w:rPr>
      </w:pPr>
      <w:r w:rsidRPr="00EA59B6">
        <w:rPr>
          <w:sz w:val="28"/>
          <w:szCs w:val="28"/>
        </w:rPr>
        <w:t>При добавлении АТФ к гомогенату мышечной ткани снизилась скорость гликолиза. Концентрация глюкозо-6-фосфата и фруктозо-6-фосфата увеличилась, а концентрация всех других метаболитов при этом снизилась. Укажите фермент, активность которого снижается при добавлении АТФ.</w:t>
      </w:r>
    </w:p>
    <w:p w14:paraId="7F61AAFF" w14:textId="77777777" w:rsidR="00873B26" w:rsidRDefault="00873B26" w:rsidP="00B3318C">
      <w:pPr>
        <w:widowControl w:val="0"/>
        <w:numPr>
          <w:ilvl w:val="0"/>
          <w:numId w:val="15"/>
        </w:numPr>
        <w:tabs>
          <w:tab w:val="left" w:pos="0"/>
        </w:tabs>
        <w:autoSpaceDE w:val="0"/>
        <w:autoSpaceDN w:val="0"/>
        <w:adjustRightInd w:val="0"/>
        <w:spacing w:before="0"/>
        <w:rPr>
          <w:snapToGrid w:val="0"/>
          <w:sz w:val="28"/>
          <w:szCs w:val="28"/>
        </w:rPr>
      </w:pPr>
      <w:r w:rsidRPr="00B607F5">
        <w:rPr>
          <w:snapToGrid w:val="0"/>
          <w:sz w:val="28"/>
          <w:szCs w:val="28"/>
        </w:rPr>
        <w:t>Сколько молекул АТФ нужно затратить на синтез 10 молекул глюкозы из пирувата?</w:t>
      </w:r>
    </w:p>
    <w:p w14:paraId="60E9F192" w14:textId="77777777" w:rsidR="00873B26" w:rsidRPr="004A1EA6" w:rsidRDefault="00873B26" w:rsidP="00B3318C">
      <w:pPr>
        <w:widowControl w:val="0"/>
        <w:numPr>
          <w:ilvl w:val="0"/>
          <w:numId w:val="15"/>
        </w:numPr>
        <w:autoSpaceDE w:val="0"/>
        <w:autoSpaceDN w:val="0"/>
        <w:adjustRightInd w:val="0"/>
        <w:spacing w:before="0"/>
        <w:rPr>
          <w:sz w:val="28"/>
          <w:szCs w:val="28"/>
        </w:rPr>
      </w:pPr>
      <w:r w:rsidRPr="004A1EA6">
        <w:rPr>
          <w:sz w:val="28"/>
          <w:szCs w:val="28"/>
        </w:rPr>
        <w:t xml:space="preserve">Сколько молекул АТФ можно синтезировать за счет энергии окисления </w:t>
      </w:r>
      <w:r w:rsidRPr="004A1EA6">
        <w:rPr>
          <w:sz w:val="28"/>
          <w:szCs w:val="28"/>
          <w:lang w:val="en-US"/>
        </w:rPr>
        <w:t>I</w:t>
      </w:r>
      <w:r w:rsidRPr="004A1EA6">
        <w:rPr>
          <w:sz w:val="28"/>
          <w:szCs w:val="28"/>
        </w:rPr>
        <w:t xml:space="preserve"> молекулы глюкозы до </w:t>
      </w:r>
      <w:r w:rsidRPr="004A1EA6">
        <w:rPr>
          <w:sz w:val="28"/>
          <w:szCs w:val="28"/>
          <w:lang w:val="en-US"/>
        </w:rPr>
        <w:t>CO</w:t>
      </w:r>
      <w:r w:rsidRPr="004A1EA6">
        <w:rPr>
          <w:sz w:val="28"/>
          <w:szCs w:val="28"/>
          <w:vertAlign w:val="subscript"/>
        </w:rPr>
        <w:t>2</w:t>
      </w:r>
      <w:r w:rsidRPr="004A1EA6">
        <w:rPr>
          <w:sz w:val="28"/>
          <w:szCs w:val="28"/>
        </w:rPr>
        <w:t xml:space="preserve"> и Н</w:t>
      </w:r>
      <w:r w:rsidRPr="004A1EA6">
        <w:rPr>
          <w:sz w:val="28"/>
          <w:szCs w:val="28"/>
          <w:vertAlign w:val="subscript"/>
        </w:rPr>
        <w:t>2</w:t>
      </w:r>
      <w:r w:rsidRPr="004A1EA6">
        <w:rPr>
          <w:sz w:val="28"/>
          <w:szCs w:val="28"/>
        </w:rPr>
        <w:t>О при следующих условиях:</w:t>
      </w:r>
      <w:r>
        <w:rPr>
          <w:sz w:val="28"/>
          <w:szCs w:val="28"/>
        </w:rPr>
        <w:t xml:space="preserve"> </w:t>
      </w:r>
      <w:r w:rsidRPr="004A1EA6">
        <w:rPr>
          <w:sz w:val="28"/>
          <w:szCs w:val="28"/>
        </w:rPr>
        <w:t>а) функционируют все элементы дыхательной цепи; б) заблокирована НАДН-дегидрогеназа; в) разрушены митохондрии.</w:t>
      </w:r>
    </w:p>
    <w:p w14:paraId="09E54E7A" w14:textId="77777777" w:rsidR="00873B26" w:rsidRDefault="00873B26" w:rsidP="00B3318C">
      <w:pPr>
        <w:widowControl w:val="0"/>
        <w:numPr>
          <w:ilvl w:val="0"/>
          <w:numId w:val="15"/>
        </w:numPr>
        <w:tabs>
          <w:tab w:val="left" w:pos="0"/>
        </w:tabs>
        <w:autoSpaceDE w:val="0"/>
        <w:autoSpaceDN w:val="0"/>
        <w:adjustRightInd w:val="0"/>
        <w:spacing w:before="0"/>
        <w:rPr>
          <w:sz w:val="28"/>
          <w:szCs w:val="28"/>
        </w:rPr>
      </w:pPr>
      <w:r>
        <w:rPr>
          <w:sz w:val="28"/>
          <w:szCs w:val="28"/>
        </w:rPr>
        <w:t>Какое минимальное количество молекул Н</w:t>
      </w:r>
      <w:r>
        <w:rPr>
          <w:sz w:val="28"/>
          <w:szCs w:val="28"/>
          <w:lang w:val="en-US"/>
        </w:rPr>
        <w:t>S</w:t>
      </w:r>
      <w:r>
        <w:rPr>
          <w:sz w:val="28"/>
          <w:szCs w:val="28"/>
        </w:rPr>
        <w:t>-КоА необходимо для полного расщепления молекулы стеариновой кислоты до углекислого газа и воды, если она уже находится в митохондриях?</w:t>
      </w:r>
    </w:p>
    <w:p w14:paraId="3D004908" w14:textId="77777777" w:rsidR="00873B26" w:rsidRDefault="00873B26" w:rsidP="00721718">
      <w:pPr>
        <w:spacing w:before="0"/>
        <w:jc w:val="center"/>
        <w:rPr>
          <w:color w:val="000000"/>
        </w:rPr>
      </w:pPr>
    </w:p>
    <w:p w14:paraId="4EFE7FE9" w14:textId="77777777" w:rsidR="00873B26" w:rsidRDefault="00873B26" w:rsidP="00721718">
      <w:pPr>
        <w:spacing w:before="0"/>
        <w:jc w:val="center"/>
        <w:rPr>
          <w:b/>
          <w:bCs/>
          <w:color w:val="000000"/>
          <w:sz w:val="28"/>
          <w:szCs w:val="28"/>
        </w:rPr>
      </w:pPr>
    </w:p>
    <w:p w14:paraId="147DFCD7" w14:textId="77777777" w:rsidR="00873B26" w:rsidRPr="009375AA" w:rsidRDefault="00873B26" w:rsidP="00721718">
      <w:pPr>
        <w:spacing w:before="0"/>
        <w:jc w:val="center"/>
        <w:rPr>
          <w:b/>
          <w:bCs/>
          <w:color w:val="000000"/>
          <w:sz w:val="28"/>
          <w:szCs w:val="28"/>
        </w:rPr>
      </w:pPr>
    </w:p>
    <w:p w14:paraId="40598CDC" w14:textId="77777777" w:rsidR="00873B26" w:rsidRPr="00BF658A" w:rsidRDefault="00873B26" w:rsidP="00025443">
      <w:pPr>
        <w:jc w:val="both"/>
        <w:rPr>
          <w:b/>
          <w:bCs/>
          <w:color w:val="000000"/>
          <w:sz w:val="28"/>
          <w:szCs w:val="28"/>
        </w:rPr>
      </w:pPr>
      <w:r w:rsidRPr="00BF658A">
        <w:rPr>
          <w:b/>
          <w:bCs/>
          <w:color w:val="000000"/>
          <w:sz w:val="28"/>
          <w:szCs w:val="28"/>
        </w:rPr>
        <w:lastRenderedPageBreak/>
        <w:t>Критерии и шкала оценивания контрольных работ</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74"/>
        <w:gridCol w:w="7132"/>
      </w:tblGrid>
      <w:tr w:rsidR="00873B26" w:rsidRPr="00BF658A" w14:paraId="31D0F319" w14:textId="77777777">
        <w:tc>
          <w:tcPr>
            <w:tcW w:w="2474" w:type="dxa"/>
          </w:tcPr>
          <w:p w14:paraId="467DBC12" w14:textId="77777777" w:rsidR="00873B26" w:rsidRPr="00BF658A" w:rsidRDefault="00873B26" w:rsidP="00137D5F">
            <w:pPr>
              <w:spacing w:before="0"/>
              <w:rPr>
                <w:b/>
                <w:bCs/>
                <w:color w:val="000000"/>
              </w:rPr>
            </w:pPr>
            <w:r w:rsidRPr="00BF658A">
              <w:rPr>
                <w:color w:val="000000"/>
              </w:rPr>
              <w:br w:type="page"/>
            </w:r>
            <w:r w:rsidRPr="00BF658A">
              <w:rPr>
                <w:b/>
                <w:bCs/>
                <w:color w:val="000000"/>
              </w:rPr>
              <w:t>Оценка</w:t>
            </w:r>
          </w:p>
        </w:tc>
        <w:tc>
          <w:tcPr>
            <w:tcW w:w="7132" w:type="dxa"/>
          </w:tcPr>
          <w:p w14:paraId="60A4EACF" w14:textId="77777777" w:rsidR="00873B26" w:rsidRPr="00BF658A" w:rsidRDefault="00873B26" w:rsidP="00137D5F">
            <w:pPr>
              <w:spacing w:before="0"/>
              <w:rPr>
                <w:b/>
                <w:bCs/>
                <w:color w:val="000000"/>
              </w:rPr>
            </w:pPr>
            <w:r w:rsidRPr="00BF658A">
              <w:rPr>
                <w:b/>
                <w:bCs/>
                <w:color w:val="000000"/>
              </w:rPr>
              <w:t>Критерии оценки</w:t>
            </w:r>
          </w:p>
        </w:tc>
      </w:tr>
      <w:tr w:rsidR="00873B26" w:rsidRPr="00BF658A" w14:paraId="2A11CDCB" w14:textId="77777777">
        <w:tc>
          <w:tcPr>
            <w:tcW w:w="2474" w:type="dxa"/>
          </w:tcPr>
          <w:p w14:paraId="380ACF23" w14:textId="77777777" w:rsidR="00873B26" w:rsidRPr="00BF658A" w:rsidRDefault="00873B26" w:rsidP="00137D5F">
            <w:pPr>
              <w:spacing w:before="0"/>
              <w:rPr>
                <w:color w:val="000000"/>
              </w:rPr>
            </w:pPr>
            <w:r w:rsidRPr="00BF658A">
              <w:rPr>
                <w:color w:val="000000"/>
              </w:rPr>
              <w:t>Отлично</w:t>
            </w:r>
          </w:p>
          <w:p w14:paraId="11B94F61" w14:textId="77777777" w:rsidR="00873B26" w:rsidRPr="00BF658A" w:rsidRDefault="00873B26" w:rsidP="00137D5F">
            <w:pPr>
              <w:spacing w:before="0"/>
              <w:rPr>
                <w:color w:val="000000"/>
              </w:rPr>
            </w:pPr>
            <w:r w:rsidRPr="00BF658A">
              <w:rPr>
                <w:color w:val="000000"/>
              </w:rPr>
              <w:t xml:space="preserve">с </w:t>
            </w:r>
            <w:r>
              <w:rPr>
                <w:color w:val="000000"/>
              </w:rPr>
              <w:t>18</w:t>
            </w:r>
            <w:r w:rsidRPr="00BF658A">
              <w:rPr>
                <w:color w:val="000000"/>
              </w:rPr>
              <w:t xml:space="preserve"> до </w:t>
            </w:r>
            <w:r>
              <w:rPr>
                <w:color w:val="000000"/>
              </w:rPr>
              <w:t>2</w:t>
            </w:r>
            <w:r w:rsidRPr="00BF658A">
              <w:rPr>
                <w:color w:val="000000"/>
              </w:rPr>
              <w:t>0 баллов</w:t>
            </w:r>
          </w:p>
        </w:tc>
        <w:tc>
          <w:tcPr>
            <w:tcW w:w="7132" w:type="dxa"/>
          </w:tcPr>
          <w:p w14:paraId="0D26F1AA" w14:textId="77777777" w:rsidR="00873B26" w:rsidRPr="00BF658A" w:rsidRDefault="00873B26" w:rsidP="00911B5C">
            <w:pPr>
              <w:spacing w:before="0"/>
              <w:rPr>
                <w:color w:val="000000"/>
              </w:rPr>
            </w:pPr>
            <w:r>
              <w:rPr>
                <w:color w:val="000000"/>
                <w:kern w:val="28"/>
                <w:lang w:eastAsia="ar-SA"/>
              </w:rPr>
              <w:t>Решены все задания с незначительными недочетами</w:t>
            </w:r>
          </w:p>
        </w:tc>
      </w:tr>
      <w:tr w:rsidR="00873B26" w:rsidRPr="00BF658A" w14:paraId="623710FD" w14:textId="77777777">
        <w:tc>
          <w:tcPr>
            <w:tcW w:w="2474" w:type="dxa"/>
          </w:tcPr>
          <w:p w14:paraId="08109FB8" w14:textId="77777777" w:rsidR="00873B26" w:rsidRPr="00BF658A" w:rsidRDefault="00873B26" w:rsidP="00137D5F">
            <w:pPr>
              <w:spacing w:before="0"/>
              <w:rPr>
                <w:color w:val="000000"/>
              </w:rPr>
            </w:pPr>
            <w:r w:rsidRPr="00BF658A">
              <w:rPr>
                <w:color w:val="000000"/>
              </w:rPr>
              <w:t>Хорошо</w:t>
            </w:r>
          </w:p>
          <w:p w14:paraId="00CC0773" w14:textId="77777777" w:rsidR="00873B26" w:rsidRPr="00BF658A" w:rsidRDefault="00873B26" w:rsidP="00137D5F">
            <w:pPr>
              <w:spacing w:before="0"/>
              <w:rPr>
                <w:color w:val="000000"/>
              </w:rPr>
            </w:pPr>
            <w:r w:rsidRPr="00BF658A">
              <w:rPr>
                <w:color w:val="000000"/>
              </w:rPr>
              <w:t xml:space="preserve">с </w:t>
            </w:r>
            <w:r>
              <w:rPr>
                <w:color w:val="000000"/>
              </w:rPr>
              <w:t>15</w:t>
            </w:r>
            <w:r w:rsidRPr="00BF658A">
              <w:rPr>
                <w:color w:val="000000"/>
              </w:rPr>
              <w:t xml:space="preserve"> до </w:t>
            </w:r>
            <w:r>
              <w:rPr>
                <w:color w:val="000000"/>
              </w:rPr>
              <w:t>18</w:t>
            </w:r>
            <w:r w:rsidRPr="00BF658A">
              <w:rPr>
                <w:color w:val="000000"/>
              </w:rPr>
              <w:t xml:space="preserve"> баллов</w:t>
            </w:r>
          </w:p>
        </w:tc>
        <w:tc>
          <w:tcPr>
            <w:tcW w:w="7132" w:type="dxa"/>
          </w:tcPr>
          <w:p w14:paraId="2E4683B2" w14:textId="77777777" w:rsidR="00873B26" w:rsidRPr="00BF658A" w:rsidRDefault="00873B26" w:rsidP="00137D5F">
            <w:pPr>
              <w:spacing w:before="0"/>
              <w:rPr>
                <w:color w:val="000000"/>
              </w:rPr>
            </w:pPr>
            <w:r>
              <w:rPr>
                <w:color w:val="000000"/>
                <w:kern w:val="28"/>
                <w:lang w:eastAsia="ar-SA"/>
              </w:rPr>
              <w:t>Решены все задания, кроме одного</w:t>
            </w:r>
          </w:p>
        </w:tc>
      </w:tr>
      <w:tr w:rsidR="00873B26" w:rsidRPr="00BF658A" w14:paraId="2350D935" w14:textId="77777777">
        <w:tc>
          <w:tcPr>
            <w:tcW w:w="2474" w:type="dxa"/>
          </w:tcPr>
          <w:p w14:paraId="7593B0A2" w14:textId="77777777" w:rsidR="00873B26" w:rsidRPr="00BF658A" w:rsidRDefault="00873B26" w:rsidP="00137D5F">
            <w:pPr>
              <w:spacing w:before="0"/>
              <w:rPr>
                <w:color w:val="000000"/>
              </w:rPr>
            </w:pPr>
            <w:r w:rsidRPr="00BF658A">
              <w:rPr>
                <w:color w:val="000000"/>
              </w:rPr>
              <w:t>Удовлетворительно</w:t>
            </w:r>
          </w:p>
          <w:p w14:paraId="3DEC1C9B" w14:textId="77777777" w:rsidR="00873B26" w:rsidRPr="00BF658A" w:rsidRDefault="00873B26" w:rsidP="00137D5F">
            <w:pPr>
              <w:spacing w:before="0"/>
              <w:rPr>
                <w:color w:val="000000"/>
              </w:rPr>
            </w:pPr>
            <w:r w:rsidRPr="00BF658A">
              <w:rPr>
                <w:color w:val="000000"/>
              </w:rPr>
              <w:t>с 1</w:t>
            </w:r>
            <w:r>
              <w:rPr>
                <w:color w:val="000000"/>
              </w:rPr>
              <w:t>2</w:t>
            </w:r>
            <w:r w:rsidRPr="00BF658A">
              <w:rPr>
                <w:color w:val="000000"/>
              </w:rPr>
              <w:t xml:space="preserve"> до </w:t>
            </w:r>
            <w:r>
              <w:rPr>
                <w:color w:val="000000"/>
              </w:rPr>
              <w:t>15</w:t>
            </w:r>
            <w:r w:rsidRPr="00BF658A">
              <w:rPr>
                <w:color w:val="000000"/>
              </w:rPr>
              <w:t xml:space="preserve"> баллов</w:t>
            </w:r>
          </w:p>
        </w:tc>
        <w:tc>
          <w:tcPr>
            <w:tcW w:w="7132" w:type="dxa"/>
          </w:tcPr>
          <w:p w14:paraId="26123390" w14:textId="77777777" w:rsidR="00873B26" w:rsidRPr="00BF658A" w:rsidRDefault="00873B26" w:rsidP="00137D5F">
            <w:pPr>
              <w:spacing w:before="0"/>
              <w:rPr>
                <w:color w:val="000000"/>
              </w:rPr>
            </w:pPr>
            <w:r>
              <w:rPr>
                <w:color w:val="000000"/>
                <w:kern w:val="28"/>
                <w:lang w:eastAsia="ar-SA"/>
              </w:rPr>
              <w:t>Решены все задания, кроме двух</w:t>
            </w:r>
          </w:p>
        </w:tc>
      </w:tr>
      <w:tr w:rsidR="00873B26" w:rsidRPr="00BF658A" w14:paraId="401557E7" w14:textId="77777777">
        <w:tc>
          <w:tcPr>
            <w:tcW w:w="2474" w:type="dxa"/>
          </w:tcPr>
          <w:p w14:paraId="6FA97B13" w14:textId="77777777" w:rsidR="00873B26" w:rsidRPr="00BF658A" w:rsidRDefault="00873B26" w:rsidP="00137D5F">
            <w:pPr>
              <w:spacing w:before="0"/>
              <w:rPr>
                <w:color w:val="000000"/>
              </w:rPr>
            </w:pPr>
            <w:r w:rsidRPr="00BF658A">
              <w:rPr>
                <w:color w:val="000000"/>
              </w:rPr>
              <w:t>Неудовлетворительно</w:t>
            </w:r>
          </w:p>
          <w:p w14:paraId="53E38A47" w14:textId="77777777" w:rsidR="00873B26" w:rsidRPr="00BF658A" w:rsidRDefault="00873B26" w:rsidP="00137D5F">
            <w:pPr>
              <w:spacing w:before="0"/>
              <w:rPr>
                <w:color w:val="000000"/>
              </w:rPr>
            </w:pPr>
            <w:r w:rsidRPr="00BF658A">
              <w:rPr>
                <w:color w:val="000000"/>
              </w:rPr>
              <w:t>с 0 до 1</w:t>
            </w:r>
            <w:r>
              <w:rPr>
                <w:color w:val="000000"/>
              </w:rPr>
              <w:t>1</w:t>
            </w:r>
            <w:r w:rsidRPr="00BF658A">
              <w:rPr>
                <w:color w:val="000000"/>
              </w:rPr>
              <w:t xml:space="preserve"> баллов</w:t>
            </w:r>
          </w:p>
        </w:tc>
        <w:tc>
          <w:tcPr>
            <w:tcW w:w="7132" w:type="dxa"/>
          </w:tcPr>
          <w:p w14:paraId="5B3CA1BB" w14:textId="77777777" w:rsidR="00873B26" w:rsidRPr="00BF658A" w:rsidRDefault="00873B26" w:rsidP="00137D5F">
            <w:pPr>
              <w:spacing w:before="0"/>
              <w:rPr>
                <w:color w:val="000000"/>
              </w:rPr>
            </w:pPr>
            <w:r>
              <w:rPr>
                <w:color w:val="000000"/>
                <w:kern w:val="28"/>
                <w:lang w:eastAsia="ar-SA"/>
              </w:rPr>
              <w:t>Более трех нерешенных заданий</w:t>
            </w:r>
          </w:p>
        </w:tc>
      </w:tr>
    </w:tbl>
    <w:p w14:paraId="0DDA1203" w14:textId="77777777" w:rsidR="00873B26" w:rsidRPr="00812272" w:rsidRDefault="00873B26" w:rsidP="00025443">
      <w:pPr>
        <w:spacing w:before="100" w:beforeAutospacing="1" w:after="100" w:afterAutospacing="1"/>
        <w:rPr>
          <w:color w:val="0070C0"/>
        </w:rPr>
      </w:pPr>
    </w:p>
    <w:bookmarkEnd w:id="0"/>
    <w:p w14:paraId="01F1AF72" w14:textId="77777777" w:rsidR="00873B26" w:rsidRPr="00E7587A" w:rsidRDefault="00873B26" w:rsidP="00E7587A">
      <w:pPr>
        <w:spacing w:before="0"/>
        <w:rPr>
          <w:rStyle w:val="FontStyle140"/>
          <w:b w:val="0"/>
          <w:bCs w:val="0"/>
        </w:rPr>
      </w:pPr>
    </w:p>
    <w:p w14:paraId="2FE45E4A" w14:textId="77777777" w:rsidR="00873B26" w:rsidRDefault="00873B26" w:rsidP="00A85252">
      <w:pPr>
        <w:rPr>
          <w:rStyle w:val="FontStyle140"/>
        </w:rPr>
      </w:pPr>
    </w:p>
    <w:p w14:paraId="6702075D" w14:textId="77777777" w:rsidR="00873B26" w:rsidRDefault="005F7A3C" w:rsidP="00A85252">
      <w:pPr>
        <w:ind w:right="-284"/>
        <w:rPr>
          <w:color w:val="0070C0"/>
        </w:rPr>
      </w:pPr>
      <w:r>
        <w:rPr>
          <w:color w:val="0070C0"/>
        </w:rPr>
        <w:lastRenderedPageBreak/>
        <w:pict w14:anchorId="5C3A81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75pt;height:10in">
            <v:imagedata r:id="rId9" o:title=""/>
          </v:shape>
        </w:pict>
      </w:r>
    </w:p>
    <w:p w14:paraId="53E15A65" w14:textId="77777777" w:rsidR="00873B26" w:rsidRDefault="00873B26" w:rsidP="00A85252">
      <w:pPr>
        <w:rPr>
          <w:color w:val="0070C0"/>
        </w:rPr>
      </w:pPr>
    </w:p>
    <w:p w14:paraId="0755A5D8" w14:textId="77777777" w:rsidR="00873B26" w:rsidRDefault="00873B26" w:rsidP="00A85252">
      <w:pPr>
        <w:rPr>
          <w:color w:val="0070C0"/>
        </w:rPr>
      </w:pPr>
    </w:p>
    <w:p w14:paraId="7BC7F814" w14:textId="77777777" w:rsidR="00873B26" w:rsidRDefault="00873B26" w:rsidP="00A85252">
      <w:pPr>
        <w:rPr>
          <w:color w:val="FF0000"/>
        </w:rPr>
      </w:pPr>
    </w:p>
    <w:p w14:paraId="41850257" w14:textId="77777777" w:rsidR="00873B26" w:rsidRDefault="00873B26" w:rsidP="00A85252">
      <w:pPr>
        <w:rPr>
          <w:color w:val="FF0000"/>
        </w:rPr>
      </w:pPr>
    </w:p>
    <w:p w14:paraId="26B78CD0" w14:textId="77777777" w:rsidR="00873B26" w:rsidRDefault="00873B26" w:rsidP="00097DC3">
      <w:pPr>
        <w:rPr>
          <w:rStyle w:val="FontStyle138"/>
          <w:i w:val="0"/>
          <w:iCs w:val="0"/>
        </w:rPr>
      </w:pPr>
    </w:p>
    <w:p w14:paraId="6AA1CCCB" w14:textId="77777777" w:rsidR="00873B26" w:rsidRPr="002F4299" w:rsidRDefault="00873B26" w:rsidP="002F4299">
      <w:pPr>
        <w:jc w:val="both"/>
        <w:rPr>
          <w:color w:val="0070C0"/>
        </w:rPr>
      </w:pPr>
    </w:p>
    <w:sectPr w:rsidR="00873B26" w:rsidRPr="002F4299" w:rsidSect="00C050F8">
      <w:pgSz w:w="11906" w:h="16838" w:code="9"/>
      <w:pgMar w:top="851" w:right="567" w:bottom="851" w:left="1134" w:header="709"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4D7F3A" w14:textId="77777777" w:rsidR="00C050F8" w:rsidRDefault="00C050F8">
      <w:r>
        <w:separator/>
      </w:r>
    </w:p>
  </w:endnote>
  <w:endnote w:type="continuationSeparator" w:id="0">
    <w:p w14:paraId="2D627216" w14:textId="77777777" w:rsidR="00C050F8" w:rsidRDefault="00C05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Book Antiqua">
    <w:panose1 w:val="0204060205030503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01F81FD" w14:textId="77777777" w:rsidR="00873B26" w:rsidRDefault="00873B26" w:rsidP="00B90396">
    <w:pPr>
      <w:pStyle w:val="a4"/>
      <w:framePr w:wrap="auto"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5F7A3C">
      <w:rPr>
        <w:rStyle w:val="a6"/>
        <w:noProof/>
      </w:rPr>
      <w:t>1</w:t>
    </w:r>
    <w:r>
      <w:rPr>
        <w:rStyle w:val="a6"/>
      </w:rPr>
      <w:fldChar w:fldCharType="end"/>
    </w:r>
  </w:p>
  <w:p w14:paraId="63CAA3D2" w14:textId="77777777" w:rsidR="00873B26" w:rsidRDefault="00873B26" w:rsidP="00B9039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EB87B45" w14:textId="77777777" w:rsidR="00C050F8" w:rsidRDefault="00C050F8">
      <w:r>
        <w:separator/>
      </w:r>
    </w:p>
  </w:footnote>
  <w:footnote w:type="continuationSeparator" w:id="0">
    <w:p w14:paraId="5FB8FBAC" w14:textId="77777777" w:rsidR="00C050F8" w:rsidRDefault="00C050F8">
      <w:r>
        <w:continuationSeparator/>
      </w:r>
    </w:p>
  </w:footnote>
  <w:footnote w:id="1">
    <w:p w14:paraId="1C3137D1" w14:textId="77777777" w:rsidR="00873B26" w:rsidRDefault="00873B26" w:rsidP="006E3C55">
      <w:pPr>
        <w:pStyle w:val="afa"/>
      </w:pPr>
      <w:r>
        <w:rPr>
          <w:rStyle w:val="afc"/>
        </w:rPr>
        <w:footnoteRef/>
      </w:r>
      <w:r>
        <w:t xml:space="preserve"> </w:t>
      </w:r>
      <w:r w:rsidRPr="000C6B8D">
        <w:t>Бонус (премиальные баллы) не может превышать 5 баллов, вместе с баллами за текущую аттестацию – не более 60 баллов за семестр.</w:t>
      </w:r>
      <w:r>
        <w:t xml:space="preserve"> </w:t>
      </w:r>
      <w:r w:rsidRPr="000C6B8D">
        <w:rPr>
          <w:color w:val="000000"/>
        </w:rPr>
        <w:t>Штрафы: за несвоевременную сдачу (указать вид работ) максимальная оценка может быть снижена на …. баллов (или %), но не ниже минимального балла за оценочное средство</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1558"/>
    <w:multiLevelType w:val="hybridMultilevel"/>
    <w:tmpl w:val="F21CB47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05361F2E"/>
    <w:multiLevelType w:val="multilevel"/>
    <w:tmpl w:val="3920E6D2"/>
    <w:lvl w:ilvl="0">
      <w:start w:val="1"/>
      <w:numFmt w:val="decimal"/>
      <w:pStyle w:val="1"/>
      <w:suff w:val="space"/>
      <w:lvlText w:val="%1"/>
      <w:lvlJc w:val="left"/>
      <w:rPr>
        <w:rFonts w:hint="default"/>
      </w:rPr>
    </w:lvl>
    <w:lvl w:ilvl="1">
      <w:start w:val="1"/>
      <w:numFmt w:val="none"/>
      <w:pStyle w:val="2"/>
      <w:suff w:val="nothing"/>
      <w:lvlText w:val=""/>
      <w:lvlJc w:val="left"/>
      <w:rPr>
        <w:rFonts w:hint="default"/>
      </w:rPr>
    </w:lvl>
    <w:lvl w:ilvl="2">
      <w:start w:val="1"/>
      <w:numFmt w:val="none"/>
      <w:suff w:val="nothing"/>
      <w:lvlText w:val=""/>
      <w:lvlJc w:val="left"/>
      <w:rPr>
        <w:rFonts w:hint="default"/>
      </w:rPr>
    </w:lvl>
    <w:lvl w:ilvl="3">
      <w:start w:val="1"/>
      <w:numFmt w:val="none"/>
      <w:pStyle w:val="4"/>
      <w:suff w:val="nothing"/>
      <w:lvlText w:val=""/>
      <w:lvlJc w:val="left"/>
      <w:rPr>
        <w:rFonts w:hint="default"/>
      </w:rPr>
    </w:lvl>
    <w:lvl w:ilvl="4">
      <w:start w:val="1"/>
      <w:numFmt w:val="none"/>
      <w:pStyle w:val="5"/>
      <w:suff w:val="nothing"/>
      <w:lvlText w:val=""/>
      <w:lvlJc w:val="left"/>
      <w:rPr>
        <w:rFonts w:hint="default"/>
      </w:rPr>
    </w:lvl>
    <w:lvl w:ilvl="5">
      <w:start w:val="1"/>
      <w:numFmt w:val="none"/>
      <w:pStyle w:val="6"/>
      <w:suff w:val="nothing"/>
      <w:lvlText w:val=""/>
      <w:lvlJc w:val="left"/>
      <w:rPr>
        <w:rFonts w:hint="default"/>
      </w:rPr>
    </w:lvl>
    <w:lvl w:ilvl="6">
      <w:start w:val="1"/>
      <w:numFmt w:val="none"/>
      <w:pStyle w:val="7"/>
      <w:suff w:val="nothing"/>
      <w:lvlText w:val=""/>
      <w:lvlJc w:val="left"/>
      <w:rPr>
        <w:rFonts w:hint="default"/>
      </w:rPr>
    </w:lvl>
    <w:lvl w:ilvl="7">
      <w:start w:val="1"/>
      <w:numFmt w:val="none"/>
      <w:pStyle w:val="8"/>
      <w:suff w:val="nothing"/>
      <w:lvlText w:val=""/>
      <w:lvlJc w:val="left"/>
      <w:rPr>
        <w:rFonts w:hint="default"/>
      </w:rPr>
    </w:lvl>
    <w:lvl w:ilvl="8">
      <w:start w:val="1"/>
      <w:numFmt w:val="none"/>
      <w:pStyle w:val="9"/>
      <w:suff w:val="nothing"/>
      <w:lvlText w:val=""/>
      <w:lvlJc w:val="left"/>
      <w:rPr>
        <w:rFonts w:hint="default"/>
      </w:rPr>
    </w:lvl>
  </w:abstractNum>
  <w:abstractNum w:abstractNumId="2">
    <w:nsid w:val="10926C8C"/>
    <w:multiLevelType w:val="hybridMultilevel"/>
    <w:tmpl w:val="12106FC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261B10BD"/>
    <w:multiLevelType w:val="hybridMultilevel"/>
    <w:tmpl w:val="BF80333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290264F0"/>
    <w:multiLevelType w:val="hybridMultilevel"/>
    <w:tmpl w:val="D56C5294"/>
    <w:lvl w:ilvl="0" w:tplc="0419000F">
      <w:start w:val="1"/>
      <w:numFmt w:val="decimal"/>
      <w:lvlText w:val="%1."/>
      <w:lvlJc w:val="left"/>
      <w:pPr>
        <w:ind w:left="360" w:hanging="360"/>
      </w:pPr>
    </w:lvl>
    <w:lvl w:ilvl="1" w:tplc="0419000F">
      <w:start w:val="1"/>
      <w:numFmt w:val="decimal"/>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5">
    <w:nsid w:val="34AA10D8"/>
    <w:multiLevelType w:val="hybridMultilevel"/>
    <w:tmpl w:val="E6F2623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3BC953E8"/>
    <w:multiLevelType w:val="hybridMultilevel"/>
    <w:tmpl w:val="8B34F32E"/>
    <w:lvl w:ilvl="0" w:tplc="0419000F">
      <w:start w:val="1"/>
      <w:numFmt w:val="decimal"/>
      <w:lvlText w:val="%1."/>
      <w:lvlJc w:val="left"/>
      <w:pPr>
        <w:tabs>
          <w:tab w:val="num" w:pos="1800"/>
        </w:tabs>
        <w:ind w:left="1800" w:hanging="360"/>
      </w:pPr>
    </w:lvl>
    <w:lvl w:ilvl="1" w:tplc="04190019">
      <w:start w:val="1"/>
      <w:numFmt w:val="lowerLetter"/>
      <w:lvlText w:val="%2."/>
      <w:lvlJc w:val="left"/>
      <w:pPr>
        <w:tabs>
          <w:tab w:val="num" w:pos="2520"/>
        </w:tabs>
        <w:ind w:left="2520" w:hanging="360"/>
      </w:pPr>
    </w:lvl>
    <w:lvl w:ilvl="2" w:tplc="0419001B">
      <w:start w:val="1"/>
      <w:numFmt w:val="lowerRoman"/>
      <w:lvlText w:val="%3."/>
      <w:lvlJc w:val="right"/>
      <w:pPr>
        <w:tabs>
          <w:tab w:val="num" w:pos="3240"/>
        </w:tabs>
        <w:ind w:left="3240" w:hanging="180"/>
      </w:pPr>
    </w:lvl>
    <w:lvl w:ilvl="3" w:tplc="0419000F">
      <w:start w:val="1"/>
      <w:numFmt w:val="decimal"/>
      <w:lvlText w:val="%4."/>
      <w:lvlJc w:val="left"/>
      <w:pPr>
        <w:tabs>
          <w:tab w:val="num" w:pos="3960"/>
        </w:tabs>
        <w:ind w:left="3960" w:hanging="360"/>
      </w:pPr>
    </w:lvl>
    <w:lvl w:ilvl="4" w:tplc="04190019">
      <w:start w:val="1"/>
      <w:numFmt w:val="lowerLetter"/>
      <w:lvlText w:val="%5."/>
      <w:lvlJc w:val="left"/>
      <w:pPr>
        <w:tabs>
          <w:tab w:val="num" w:pos="4680"/>
        </w:tabs>
        <w:ind w:left="4680" w:hanging="360"/>
      </w:pPr>
    </w:lvl>
    <w:lvl w:ilvl="5" w:tplc="0419001B">
      <w:start w:val="1"/>
      <w:numFmt w:val="lowerRoman"/>
      <w:lvlText w:val="%6."/>
      <w:lvlJc w:val="right"/>
      <w:pPr>
        <w:tabs>
          <w:tab w:val="num" w:pos="5400"/>
        </w:tabs>
        <w:ind w:left="5400" w:hanging="180"/>
      </w:pPr>
    </w:lvl>
    <w:lvl w:ilvl="6" w:tplc="0419000F">
      <w:start w:val="1"/>
      <w:numFmt w:val="decimal"/>
      <w:lvlText w:val="%7."/>
      <w:lvlJc w:val="left"/>
      <w:pPr>
        <w:tabs>
          <w:tab w:val="num" w:pos="6120"/>
        </w:tabs>
        <w:ind w:left="6120" w:hanging="360"/>
      </w:pPr>
    </w:lvl>
    <w:lvl w:ilvl="7" w:tplc="04190019">
      <w:start w:val="1"/>
      <w:numFmt w:val="lowerLetter"/>
      <w:lvlText w:val="%8."/>
      <w:lvlJc w:val="left"/>
      <w:pPr>
        <w:tabs>
          <w:tab w:val="num" w:pos="6840"/>
        </w:tabs>
        <w:ind w:left="6840" w:hanging="360"/>
      </w:pPr>
    </w:lvl>
    <w:lvl w:ilvl="8" w:tplc="0419001B">
      <w:start w:val="1"/>
      <w:numFmt w:val="lowerRoman"/>
      <w:lvlText w:val="%9."/>
      <w:lvlJc w:val="right"/>
      <w:pPr>
        <w:tabs>
          <w:tab w:val="num" w:pos="7560"/>
        </w:tabs>
        <w:ind w:left="7560" w:hanging="180"/>
      </w:pPr>
    </w:lvl>
  </w:abstractNum>
  <w:abstractNum w:abstractNumId="7">
    <w:nsid w:val="562E725C"/>
    <w:multiLevelType w:val="hybridMultilevel"/>
    <w:tmpl w:val="D56C529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5BE94FED"/>
    <w:multiLevelType w:val="hybridMultilevel"/>
    <w:tmpl w:val="0B0C2A76"/>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9">
    <w:nsid w:val="62010482"/>
    <w:multiLevelType w:val="hybridMultilevel"/>
    <w:tmpl w:val="BA76AF26"/>
    <w:lvl w:ilvl="0" w:tplc="86E6CD02">
      <w:start w:val="1"/>
      <w:numFmt w:val="bullet"/>
      <w:lvlText w:val=""/>
      <w:lvlJc w:val="left"/>
      <w:pPr>
        <w:ind w:left="1080" w:hanging="360"/>
      </w:pPr>
      <w:rPr>
        <w:rFonts w:ascii="Symbol" w:hAnsi="Symbol" w:cs="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cs="Wingdings" w:hint="default"/>
      </w:rPr>
    </w:lvl>
    <w:lvl w:ilvl="3" w:tplc="04190001">
      <w:start w:val="1"/>
      <w:numFmt w:val="bullet"/>
      <w:lvlText w:val=""/>
      <w:lvlJc w:val="left"/>
      <w:pPr>
        <w:ind w:left="3240" w:hanging="360"/>
      </w:pPr>
      <w:rPr>
        <w:rFonts w:ascii="Symbol" w:hAnsi="Symbol" w:cs="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cs="Wingdings" w:hint="default"/>
      </w:rPr>
    </w:lvl>
    <w:lvl w:ilvl="6" w:tplc="04190001">
      <w:start w:val="1"/>
      <w:numFmt w:val="bullet"/>
      <w:lvlText w:val=""/>
      <w:lvlJc w:val="left"/>
      <w:pPr>
        <w:ind w:left="5400" w:hanging="360"/>
      </w:pPr>
      <w:rPr>
        <w:rFonts w:ascii="Symbol" w:hAnsi="Symbol" w:cs="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cs="Wingdings" w:hint="default"/>
      </w:rPr>
    </w:lvl>
  </w:abstractNum>
  <w:abstractNum w:abstractNumId="10">
    <w:nsid w:val="634E63A6"/>
    <w:multiLevelType w:val="hybridMultilevel"/>
    <w:tmpl w:val="3B5CAC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67DB00D2"/>
    <w:multiLevelType w:val="hybridMultilevel"/>
    <w:tmpl w:val="E44255E8"/>
    <w:lvl w:ilvl="0" w:tplc="0419000F">
      <w:start w:val="1"/>
      <w:numFmt w:val="decimal"/>
      <w:lvlText w:val="%1."/>
      <w:lvlJc w:val="left"/>
      <w:pPr>
        <w:tabs>
          <w:tab w:val="num" w:pos="1080"/>
        </w:tabs>
        <w:ind w:left="1080" w:hanging="360"/>
      </w:pPr>
    </w:lvl>
    <w:lvl w:ilvl="1" w:tplc="11BA6258">
      <w:start w:val="1"/>
      <w:numFmt w:val="decimal"/>
      <w:lvlText w:val="%2."/>
      <w:lvlJc w:val="left"/>
      <w:pPr>
        <w:tabs>
          <w:tab w:val="num" w:pos="1800"/>
        </w:tabs>
        <w:ind w:left="1800" w:hanging="360"/>
      </w:pPr>
      <w:rPr>
        <w:rFonts w:hint="default"/>
      </w:r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B9449AC"/>
    <w:multiLevelType w:val="multilevel"/>
    <w:tmpl w:val="96C44140"/>
    <w:lvl w:ilvl="0">
      <w:start w:val="1"/>
      <w:numFmt w:val="russianUpper"/>
      <w:pStyle w:val="3"/>
      <w:suff w:val="space"/>
      <w:lvlText w:val="Приложение %1"/>
      <w:lvlJc w:val="left"/>
      <w:pPr>
        <w:ind w:left="357"/>
      </w:pPr>
      <w:rPr>
        <w:rFonts w:hint="default"/>
      </w:rPr>
    </w:lvl>
    <w:lvl w:ilvl="1">
      <w:start w:val="1"/>
      <w:numFmt w:val="upperLetter"/>
      <w:lvlText w:val="%2."/>
      <w:lvlJc w:val="left"/>
      <w:pPr>
        <w:tabs>
          <w:tab w:val="num" w:pos="1554"/>
        </w:tabs>
        <w:ind w:left="1194"/>
      </w:pPr>
      <w:rPr>
        <w:rFonts w:hint="default"/>
      </w:rPr>
    </w:lvl>
    <w:lvl w:ilvl="2">
      <w:start w:val="1"/>
      <w:numFmt w:val="russianUpper"/>
      <w:lvlText w:val="Приложение %3."/>
      <w:lvlJc w:val="left"/>
      <w:pPr>
        <w:tabs>
          <w:tab w:val="num" w:pos="837"/>
        </w:tabs>
        <w:ind w:left="837"/>
      </w:pPr>
      <w:rPr>
        <w:rFonts w:hint="default"/>
      </w:rPr>
    </w:lvl>
    <w:lvl w:ilvl="3">
      <w:start w:val="1"/>
      <w:numFmt w:val="lowerLetter"/>
      <w:lvlText w:val="%4)"/>
      <w:lvlJc w:val="left"/>
      <w:pPr>
        <w:tabs>
          <w:tab w:val="num" w:pos="2994"/>
        </w:tabs>
        <w:ind w:left="2634"/>
      </w:pPr>
      <w:rPr>
        <w:rFonts w:hint="default"/>
      </w:rPr>
    </w:lvl>
    <w:lvl w:ilvl="4">
      <w:start w:val="1"/>
      <w:numFmt w:val="decimal"/>
      <w:lvlText w:val="(%5)"/>
      <w:lvlJc w:val="left"/>
      <w:pPr>
        <w:tabs>
          <w:tab w:val="num" w:pos="3714"/>
        </w:tabs>
        <w:ind w:left="3354"/>
      </w:pPr>
      <w:rPr>
        <w:rFonts w:hint="default"/>
      </w:rPr>
    </w:lvl>
    <w:lvl w:ilvl="5">
      <w:start w:val="1"/>
      <w:numFmt w:val="lowerLetter"/>
      <w:lvlText w:val="(%6)"/>
      <w:lvlJc w:val="left"/>
      <w:pPr>
        <w:tabs>
          <w:tab w:val="num" w:pos="4434"/>
        </w:tabs>
        <w:ind w:left="4074"/>
      </w:pPr>
      <w:rPr>
        <w:rFonts w:hint="default"/>
      </w:rPr>
    </w:lvl>
    <w:lvl w:ilvl="6">
      <w:start w:val="1"/>
      <w:numFmt w:val="lowerRoman"/>
      <w:lvlText w:val="(%7)"/>
      <w:lvlJc w:val="left"/>
      <w:pPr>
        <w:tabs>
          <w:tab w:val="num" w:pos="5154"/>
        </w:tabs>
        <w:ind w:left="4794"/>
      </w:pPr>
      <w:rPr>
        <w:rFonts w:hint="default"/>
      </w:rPr>
    </w:lvl>
    <w:lvl w:ilvl="7">
      <w:start w:val="1"/>
      <w:numFmt w:val="lowerLetter"/>
      <w:lvlText w:val="(%8)"/>
      <w:lvlJc w:val="left"/>
      <w:pPr>
        <w:tabs>
          <w:tab w:val="num" w:pos="5874"/>
        </w:tabs>
        <w:ind w:left="5514"/>
      </w:pPr>
      <w:rPr>
        <w:rFonts w:hint="default"/>
      </w:rPr>
    </w:lvl>
    <w:lvl w:ilvl="8">
      <w:start w:val="1"/>
      <w:numFmt w:val="lowerRoman"/>
      <w:lvlText w:val="(%9)"/>
      <w:lvlJc w:val="left"/>
      <w:pPr>
        <w:tabs>
          <w:tab w:val="num" w:pos="6594"/>
        </w:tabs>
        <w:ind w:left="6234"/>
      </w:pPr>
      <w:rPr>
        <w:rFonts w:hint="default"/>
      </w:rPr>
    </w:lvl>
  </w:abstractNum>
  <w:abstractNum w:abstractNumId="13">
    <w:nsid w:val="6EB4346E"/>
    <w:multiLevelType w:val="hybridMultilevel"/>
    <w:tmpl w:val="57222924"/>
    <w:lvl w:ilvl="0" w:tplc="9E26A7F6">
      <w:start w:val="1"/>
      <w:numFmt w:val="bullet"/>
      <w:pStyle w:val="80"/>
      <w:lvlText w:val=""/>
      <w:lvlJc w:val="left"/>
      <w:pPr>
        <w:ind w:left="720" w:hanging="360"/>
      </w:pPr>
      <w:rPr>
        <w:rFonts w:ascii="Symbol" w:hAnsi="Symbol" w:cs="Symbol" w:hint="default"/>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cs="Wingdings" w:hint="default"/>
      </w:rPr>
    </w:lvl>
    <w:lvl w:ilvl="3" w:tplc="0419000F">
      <w:start w:val="1"/>
      <w:numFmt w:val="bullet"/>
      <w:lvlText w:val=""/>
      <w:lvlJc w:val="left"/>
      <w:pPr>
        <w:ind w:left="2880" w:hanging="360"/>
      </w:pPr>
      <w:rPr>
        <w:rFonts w:ascii="Symbol" w:hAnsi="Symbol" w:cs="Symbol" w:hint="default"/>
      </w:rPr>
    </w:lvl>
    <w:lvl w:ilvl="4" w:tplc="04190019">
      <w:start w:val="1"/>
      <w:numFmt w:val="bullet"/>
      <w:lvlText w:val="o"/>
      <w:lvlJc w:val="left"/>
      <w:pPr>
        <w:ind w:left="3600" w:hanging="360"/>
      </w:pPr>
      <w:rPr>
        <w:rFonts w:ascii="Courier New" w:hAnsi="Courier New" w:cs="Courier New" w:hint="default"/>
      </w:rPr>
    </w:lvl>
    <w:lvl w:ilvl="5" w:tplc="0419001B">
      <w:start w:val="1"/>
      <w:numFmt w:val="bullet"/>
      <w:lvlText w:val=""/>
      <w:lvlJc w:val="left"/>
      <w:pPr>
        <w:ind w:left="4320" w:hanging="360"/>
      </w:pPr>
      <w:rPr>
        <w:rFonts w:ascii="Wingdings" w:hAnsi="Wingdings" w:cs="Wingdings" w:hint="default"/>
      </w:rPr>
    </w:lvl>
    <w:lvl w:ilvl="6" w:tplc="0419000F">
      <w:start w:val="1"/>
      <w:numFmt w:val="bullet"/>
      <w:lvlText w:val=""/>
      <w:lvlJc w:val="left"/>
      <w:pPr>
        <w:ind w:left="5040" w:hanging="360"/>
      </w:pPr>
      <w:rPr>
        <w:rFonts w:ascii="Symbol" w:hAnsi="Symbol" w:cs="Symbol" w:hint="default"/>
      </w:rPr>
    </w:lvl>
    <w:lvl w:ilvl="7" w:tplc="04190019">
      <w:start w:val="1"/>
      <w:numFmt w:val="bullet"/>
      <w:lvlText w:val="o"/>
      <w:lvlJc w:val="left"/>
      <w:pPr>
        <w:ind w:left="5760" w:hanging="360"/>
      </w:pPr>
      <w:rPr>
        <w:rFonts w:ascii="Courier New" w:hAnsi="Courier New" w:cs="Courier New" w:hint="default"/>
      </w:rPr>
    </w:lvl>
    <w:lvl w:ilvl="8" w:tplc="0419001B">
      <w:start w:val="1"/>
      <w:numFmt w:val="bullet"/>
      <w:lvlText w:val=""/>
      <w:lvlJc w:val="left"/>
      <w:pPr>
        <w:ind w:left="6480" w:hanging="360"/>
      </w:pPr>
      <w:rPr>
        <w:rFonts w:ascii="Wingdings" w:hAnsi="Wingdings" w:cs="Wingdings" w:hint="default"/>
      </w:rPr>
    </w:lvl>
  </w:abstractNum>
  <w:abstractNum w:abstractNumId="14">
    <w:nsid w:val="751A460A"/>
    <w:multiLevelType w:val="hybridMultilevel"/>
    <w:tmpl w:val="7568BC1E"/>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12"/>
  </w:num>
  <w:num w:numId="3">
    <w:abstractNumId w:val="13"/>
  </w:num>
  <w:num w:numId="4">
    <w:abstractNumId w:val="9"/>
  </w:num>
  <w:num w:numId="5">
    <w:abstractNumId w:val="7"/>
  </w:num>
  <w:num w:numId="6">
    <w:abstractNumId w:val="4"/>
  </w:num>
  <w:num w:numId="7">
    <w:abstractNumId w:val="0"/>
  </w:num>
  <w:num w:numId="8">
    <w:abstractNumId w:val="11"/>
  </w:num>
  <w:num w:numId="9">
    <w:abstractNumId w:val="3"/>
  </w:num>
  <w:num w:numId="10">
    <w:abstractNumId w:val="8"/>
  </w:num>
  <w:num w:numId="11">
    <w:abstractNumId w:val="6"/>
  </w:num>
  <w:num w:numId="12">
    <w:abstractNumId w:val="10"/>
  </w:num>
  <w:num w:numId="13">
    <w:abstractNumId w:val="14"/>
  </w:num>
  <w:num w:numId="14">
    <w:abstractNumId w:val="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Footer/>
  <w:doNotTrackMoves/>
  <w:defaultTabStop w:val="567"/>
  <w:doNotHyphenateCaps/>
  <w:noPunctuationKerning/>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55AB5"/>
    <w:rsid w:val="00003AD5"/>
    <w:rsid w:val="000053FA"/>
    <w:rsid w:val="000108F2"/>
    <w:rsid w:val="0001466A"/>
    <w:rsid w:val="00014D24"/>
    <w:rsid w:val="00017052"/>
    <w:rsid w:val="00017E1C"/>
    <w:rsid w:val="00021F8B"/>
    <w:rsid w:val="0002299E"/>
    <w:rsid w:val="00023E6D"/>
    <w:rsid w:val="00025443"/>
    <w:rsid w:val="00026B7F"/>
    <w:rsid w:val="00031BA8"/>
    <w:rsid w:val="00032064"/>
    <w:rsid w:val="00034646"/>
    <w:rsid w:val="000348C1"/>
    <w:rsid w:val="00035F51"/>
    <w:rsid w:val="000371DD"/>
    <w:rsid w:val="00042A39"/>
    <w:rsid w:val="00043A63"/>
    <w:rsid w:val="00043AB5"/>
    <w:rsid w:val="0004431E"/>
    <w:rsid w:val="00046D7F"/>
    <w:rsid w:val="00047F53"/>
    <w:rsid w:val="00051B07"/>
    <w:rsid w:val="00051C0F"/>
    <w:rsid w:val="00051C5F"/>
    <w:rsid w:val="00055AB5"/>
    <w:rsid w:val="00056F7A"/>
    <w:rsid w:val="000623D5"/>
    <w:rsid w:val="0006380A"/>
    <w:rsid w:val="00066EAC"/>
    <w:rsid w:val="00070602"/>
    <w:rsid w:val="00071D02"/>
    <w:rsid w:val="00072543"/>
    <w:rsid w:val="0007282B"/>
    <w:rsid w:val="00073BFE"/>
    <w:rsid w:val="000742A9"/>
    <w:rsid w:val="00075652"/>
    <w:rsid w:val="00076A5B"/>
    <w:rsid w:val="00081B58"/>
    <w:rsid w:val="00086348"/>
    <w:rsid w:val="00091B8C"/>
    <w:rsid w:val="00092B68"/>
    <w:rsid w:val="00095583"/>
    <w:rsid w:val="00097DC3"/>
    <w:rsid w:val="000A19F9"/>
    <w:rsid w:val="000A1D3D"/>
    <w:rsid w:val="000A2096"/>
    <w:rsid w:val="000A3B8B"/>
    <w:rsid w:val="000A4BC2"/>
    <w:rsid w:val="000A5BBD"/>
    <w:rsid w:val="000A684E"/>
    <w:rsid w:val="000A6ECD"/>
    <w:rsid w:val="000A7CD1"/>
    <w:rsid w:val="000B2332"/>
    <w:rsid w:val="000B2FCE"/>
    <w:rsid w:val="000B3616"/>
    <w:rsid w:val="000B474C"/>
    <w:rsid w:val="000B61D2"/>
    <w:rsid w:val="000C6B8D"/>
    <w:rsid w:val="000C6D9B"/>
    <w:rsid w:val="000C6EC3"/>
    <w:rsid w:val="000D144D"/>
    <w:rsid w:val="000D25D1"/>
    <w:rsid w:val="000D2A0C"/>
    <w:rsid w:val="000D2B9F"/>
    <w:rsid w:val="000D60D2"/>
    <w:rsid w:val="000E0152"/>
    <w:rsid w:val="000E0522"/>
    <w:rsid w:val="000E1643"/>
    <w:rsid w:val="000E2479"/>
    <w:rsid w:val="000E264E"/>
    <w:rsid w:val="000E3314"/>
    <w:rsid w:val="000E42DA"/>
    <w:rsid w:val="000E4318"/>
    <w:rsid w:val="000E4345"/>
    <w:rsid w:val="000E5291"/>
    <w:rsid w:val="000E539F"/>
    <w:rsid w:val="00101FE3"/>
    <w:rsid w:val="0010223E"/>
    <w:rsid w:val="00103CC9"/>
    <w:rsid w:val="00112B12"/>
    <w:rsid w:val="00113232"/>
    <w:rsid w:val="001141CF"/>
    <w:rsid w:val="00115BC3"/>
    <w:rsid w:val="001164BD"/>
    <w:rsid w:val="00121D98"/>
    <w:rsid w:val="00122291"/>
    <w:rsid w:val="00125680"/>
    <w:rsid w:val="0012764A"/>
    <w:rsid w:val="00133F64"/>
    <w:rsid w:val="00134DA3"/>
    <w:rsid w:val="00137D5F"/>
    <w:rsid w:val="00137E7E"/>
    <w:rsid w:val="00140BDC"/>
    <w:rsid w:val="00147226"/>
    <w:rsid w:val="001501B4"/>
    <w:rsid w:val="001539B8"/>
    <w:rsid w:val="00155398"/>
    <w:rsid w:val="00155402"/>
    <w:rsid w:val="00160BFD"/>
    <w:rsid w:val="00161A4F"/>
    <w:rsid w:val="00161C7E"/>
    <w:rsid w:val="00162FC1"/>
    <w:rsid w:val="001637E1"/>
    <w:rsid w:val="00163D8C"/>
    <w:rsid w:val="001677F0"/>
    <w:rsid w:val="001706AD"/>
    <w:rsid w:val="001712E8"/>
    <w:rsid w:val="0017238C"/>
    <w:rsid w:val="00172549"/>
    <w:rsid w:val="00174099"/>
    <w:rsid w:val="00181D04"/>
    <w:rsid w:val="001829C6"/>
    <w:rsid w:val="00187289"/>
    <w:rsid w:val="001876AD"/>
    <w:rsid w:val="00187F00"/>
    <w:rsid w:val="00192DBF"/>
    <w:rsid w:val="00193C2A"/>
    <w:rsid w:val="00194439"/>
    <w:rsid w:val="001A17EA"/>
    <w:rsid w:val="001A2A93"/>
    <w:rsid w:val="001A5FF2"/>
    <w:rsid w:val="001A7593"/>
    <w:rsid w:val="001A78F8"/>
    <w:rsid w:val="001B156B"/>
    <w:rsid w:val="001B7DAC"/>
    <w:rsid w:val="001C0B93"/>
    <w:rsid w:val="001C2205"/>
    <w:rsid w:val="001C5523"/>
    <w:rsid w:val="001D08F5"/>
    <w:rsid w:val="001D09FA"/>
    <w:rsid w:val="001D5460"/>
    <w:rsid w:val="001E0A10"/>
    <w:rsid w:val="001E63E1"/>
    <w:rsid w:val="001E64BB"/>
    <w:rsid w:val="001F29F4"/>
    <w:rsid w:val="001F52D3"/>
    <w:rsid w:val="001F5590"/>
    <w:rsid w:val="00205106"/>
    <w:rsid w:val="002055B7"/>
    <w:rsid w:val="002063B0"/>
    <w:rsid w:val="00210E9B"/>
    <w:rsid w:val="002117F2"/>
    <w:rsid w:val="0021328E"/>
    <w:rsid w:val="002132FA"/>
    <w:rsid w:val="0021461E"/>
    <w:rsid w:val="002209DB"/>
    <w:rsid w:val="00222EB9"/>
    <w:rsid w:val="002232C2"/>
    <w:rsid w:val="002235D5"/>
    <w:rsid w:val="00225221"/>
    <w:rsid w:val="002268E4"/>
    <w:rsid w:val="00227A68"/>
    <w:rsid w:val="00230614"/>
    <w:rsid w:val="00232456"/>
    <w:rsid w:val="00232770"/>
    <w:rsid w:val="00236FB8"/>
    <w:rsid w:val="002430A8"/>
    <w:rsid w:val="002436F3"/>
    <w:rsid w:val="00244B03"/>
    <w:rsid w:val="00246FE6"/>
    <w:rsid w:val="0025074D"/>
    <w:rsid w:val="00256D75"/>
    <w:rsid w:val="0026201C"/>
    <w:rsid w:val="00266917"/>
    <w:rsid w:val="00266BDF"/>
    <w:rsid w:val="00267086"/>
    <w:rsid w:val="00270F40"/>
    <w:rsid w:val="00272A37"/>
    <w:rsid w:val="002744E1"/>
    <w:rsid w:val="002769BC"/>
    <w:rsid w:val="00277910"/>
    <w:rsid w:val="00282D49"/>
    <w:rsid w:val="0028374D"/>
    <w:rsid w:val="00286F3A"/>
    <w:rsid w:val="002870FC"/>
    <w:rsid w:val="00290C4E"/>
    <w:rsid w:val="00292652"/>
    <w:rsid w:val="00295AEB"/>
    <w:rsid w:val="0029673C"/>
    <w:rsid w:val="002A0CD4"/>
    <w:rsid w:val="002A39F5"/>
    <w:rsid w:val="002A3DEC"/>
    <w:rsid w:val="002A70E7"/>
    <w:rsid w:val="002A7EBA"/>
    <w:rsid w:val="002B0600"/>
    <w:rsid w:val="002B27F3"/>
    <w:rsid w:val="002B2ADC"/>
    <w:rsid w:val="002B57C1"/>
    <w:rsid w:val="002B6936"/>
    <w:rsid w:val="002B73A2"/>
    <w:rsid w:val="002B777F"/>
    <w:rsid w:val="002B7FBF"/>
    <w:rsid w:val="002C3D12"/>
    <w:rsid w:val="002C3F96"/>
    <w:rsid w:val="002C405E"/>
    <w:rsid w:val="002C4C9E"/>
    <w:rsid w:val="002D23B9"/>
    <w:rsid w:val="002D5646"/>
    <w:rsid w:val="002D5B72"/>
    <w:rsid w:val="002E2380"/>
    <w:rsid w:val="002E2800"/>
    <w:rsid w:val="002E7255"/>
    <w:rsid w:val="002F4299"/>
    <w:rsid w:val="0030306A"/>
    <w:rsid w:val="003105FB"/>
    <w:rsid w:val="00313805"/>
    <w:rsid w:val="00313892"/>
    <w:rsid w:val="003158BD"/>
    <w:rsid w:val="00315912"/>
    <w:rsid w:val="00317BC4"/>
    <w:rsid w:val="0032066C"/>
    <w:rsid w:val="0032118C"/>
    <w:rsid w:val="003238DC"/>
    <w:rsid w:val="00326218"/>
    <w:rsid w:val="00330463"/>
    <w:rsid w:val="0033422C"/>
    <w:rsid w:val="00334322"/>
    <w:rsid w:val="00334DC7"/>
    <w:rsid w:val="00336A0B"/>
    <w:rsid w:val="00336D34"/>
    <w:rsid w:val="00340D6E"/>
    <w:rsid w:val="0034169A"/>
    <w:rsid w:val="003468E2"/>
    <w:rsid w:val="00346D72"/>
    <w:rsid w:val="0035232F"/>
    <w:rsid w:val="00353F29"/>
    <w:rsid w:val="00357F91"/>
    <w:rsid w:val="00360A7F"/>
    <w:rsid w:val="00361A08"/>
    <w:rsid w:val="00361CEA"/>
    <w:rsid w:val="003645D5"/>
    <w:rsid w:val="0036775F"/>
    <w:rsid w:val="00380D56"/>
    <w:rsid w:val="003818D2"/>
    <w:rsid w:val="00384B3D"/>
    <w:rsid w:val="00386A4F"/>
    <w:rsid w:val="003905A2"/>
    <w:rsid w:val="003907AB"/>
    <w:rsid w:val="00391D33"/>
    <w:rsid w:val="00392605"/>
    <w:rsid w:val="00392FEB"/>
    <w:rsid w:val="003949AF"/>
    <w:rsid w:val="00396EBF"/>
    <w:rsid w:val="0039735B"/>
    <w:rsid w:val="00397793"/>
    <w:rsid w:val="003A4A82"/>
    <w:rsid w:val="003A6B6B"/>
    <w:rsid w:val="003B22C4"/>
    <w:rsid w:val="003B2A52"/>
    <w:rsid w:val="003B3741"/>
    <w:rsid w:val="003B41E6"/>
    <w:rsid w:val="003B58EB"/>
    <w:rsid w:val="003C05F7"/>
    <w:rsid w:val="003C2EE7"/>
    <w:rsid w:val="003C5EE1"/>
    <w:rsid w:val="003E0D61"/>
    <w:rsid w:val="003E2AB9"/>
    <w:rsid w:val="003E6F50"/>
    <w:rsid w:val="003E7681"/>
    <w:rsid w:val="003F1043"/>
    <w:rsid w:val="003F2BB9"/>
    <w:rsid w:val="003F359F"/>
    <w:rsid w:val="003F4511"/>
    <w:rsid w:val="003F4847"/>
    <w:rsid w:val="0040419F"/>
    <w:rsid w:val="0040466B"/>
    <w:rsid w:val="00404691"/>
    <w:rsid w:val="004054E2"/>
    <w:rsid w:val="00405527"/>
    <w:rsid w:val="004059F8"/>
    <w:rsid w:val="004117A5"/>
    <w:rsid w:val="00411D1F"/>
    <w:rsid w:val="00414EA6"/>
    <w:rsid w:val="00425656"/>
    <w:rsid w:val="004261C0"/>
    <w:rsid w:val="00430924"/>
    <w:rsid w:val="0043140C"/>
    <w:rsid w:val="00431F3D"/>
    <w:rsid w:val="00441305"/>
    <w:rsid w:val="004439D3"/>
    <w:rsid w:val="00443FA4"/>
    <w:rsid w:val="004441D0"/>
    <w:rsid w:val="00447DC3"/>
    <w:rsid w:val="0045600B"/>
    <w:rsid w:val="00456B63"/>
    <w:rsid w:val="00460203"/>
    <w:rsid w:val="00467AA2"/>
    <w:rsid w:val="00467CD4"/>
    <w:rsid w:val="00472E7C"/>
    <w:rsid w:val="00473993"/>
    <w:rsid w:val="00475EC1"/>
    <w:rsid w:val="00476956"/>
    <w:rsid w:val="00477CAE"/>
    <w:rsid w:val="00483076"/>
    <w:rsid w:val="004848AC"/>
    <w:rsid w:val="0048568B"/>
    <w:rsid w:val="00485D1E"/>
    <w:rsid w:val="00485D24"/>
    <w:rsid w:val="00492DD5"/>
    <w:rsid w:val="004A009A"/>
    <w:rsid w:val="004A09A7"/>
    <w:rsid w:val="004A1EA6"/>
    <w:rsid w:val="004A2479"/>
    <w:rsid w:val="004A3B37"/>
    <w:rsid w:val="004B4C0D"/>
    <w:rsid w:val="004B53D6"/>
    <w:rsid w:val="004B6252"/>
    <w:rsid w:val="004B6294"/>
    <w:rsid w:val="004B6FEF"/>
    <w:rsid w:val="004C00FA"/>
    <w:rsid w:val="004C029D"/>
    <w:rsid w:val="004C2A75"/>
    <w:rsid w:val="004C464D"/>
    <w:rsid w:val="004C4E61"/>
    <w:rsid w:val="004C568E"/>
    <w:rsid w:val="004D095E"/>
    <w:rsid w:val="004D170F"/>
    <w:rsid w:val="004D7317"/>
    <w:rsid w:val="004D75FE"/>
    <w:rsid w:val="004E25BA"/>
    <w:rsid w:val="004E2FFA"/>
    <w:rsid w:val="004E4C03"/>
    <w:rsid w:val="004F3273"/>
    <w:rsid w:val="004F4BEE"/>
    <w:rsid w:val="004F67CB"/>
    <w:rsid w:val="00501B98"/>
    <w:rsid w:val="005027E0"/>
    <w:rsid w:val="005030F9"/>
    <w:rsid w:val="00504DCE"/>
    <w:rsid w:val="00511969"/>
    <w:rsid w:val="005124B2"/>
    <w:rsid w:val="005213BA"/>
    <w:rsid w:val="0052194D"/>
    <w:rsid w:val="0052494B"/>
    <w:rsid w:val="005267EA"/>
    <w:rsid w:val="00526831"/>
    <w:rsid w:val="00530180"/>
    <w:rsid w:val="00532202"/>
    <w:rsid w:val="00535443"/>
    <w:rsid w:val="00540943"/>
    <w:rsid w:val="005411C7"/>
    <w:rsid w:val="005428BA"/>
    <w:rsid w:val="00543B73"/>
    <w:rsid w:val="00543F50"/>
    <w:rsid w:val="00546452"/>
    <w:rsid w:val="00546CBF"/>
    <w:rsid w:val="005505E4"/>
    <w:rsid w:val="0055154A"/>
    <w:rsid w:val="005523F2"/>
    <w:rsid w:val="005574BE"/>
    <w:rsid w:val="00560F5E"/>
    <w:rsid w:val="00562467"/>
    <w:rsid w:val="005641FC"/>
    <w:rsid w:val="00564BD4"/>
    <w:rsid w:val="0056787E"/>
    <w:rsid w:val="00571994"/>
    <w:rsid w:val="0057244A"/>
    <w:rsid w:val="00572708"/>
    <w:rsid w:val="005743CD"/>
    <w:rsid w:val="00575EF4"/>
    <w:rsid w:val="005769D0"/>
    <w:rsid w:val="00584771"/>
    <w:rsid w:val="0058708F"/>
    <w:rsid w:val="00591AB2"/>
    <w:rsid w:val="005956AC"/>
    <w:rsid w:val="005A3662"/>
    <w:rsid w:val="005A713C"/>
    <w:rsid w:val="005B1025"/>
    <w:rsid w:val="005B1217"/>
    <w:rsid w:val="005B1443"/>
    <w:rsid w:val="005B692A"/>
    <w:rsid w:val="005B7EDC"/>
    <w:rsid w:val="005C19FE"/>
    <w:rsid w:val="005D0599"/>
    <w:rsid w:val="005D0B89"/>
    <w:rsid w:val="005D45AC"/>
    <w:rsid w:val="005E319C"/>
    <w:rsid w:val="005E37F7"/>
    <w:rsid w:val="005E4252"/>
    <w:rsid w:val="005E4366"/>
    <w:rsid w:val="005F0925"/>
    <w:rsid w:val="005F40E7"/>
    <w:rsid w:val="005F695F"/>
    <w:rsid w:val="005F7A3C"/>
    <w:rsid w:val="00601ED1"/>
    <w:rsid w:val="00603A61"/>
    <w:rsid w:val="00607EBA"/>
    <w:rsid w:val="00611A8B"/>
    <w:rsid w:val="006123E5"/>
    <w:rsid w:val="00616049"/>
    <w:rsid w:val="00626A7B"/>
    <w:rsid w:val="00631163"/>
    <w:rsid w:val="00633077"/>
    <w:rsid w:val="00634998"/>
    <w:rsid w:val="006369E7"/>
    <w:rsid w:val="00636DD8"/>
    <w:rsid w:val="006375DF"/>
    <w:rsid w:val="00642E9B"/>
    <w:rsid w:val="00643353"/>
    <w:rsid w:val="006437F6"/>
    <w:rsid w:val="00643FCA"/>
    <w:rsid w:val="00644301"/>
    <w:rsid w:val="00645140"/>
    <w:rsid w:val="006464FF"/>
    <w:rsid w:val="00652B0A"/>
    <w:rsid w:val="00652D92"/>
    <w:rsid w:val="00652DC9"/>
    <w:rsid w:val="00656C61"/>
    <w:rsid w:val="00656F7A"/>
    <w:rsid w:val="0066071C"/>
    <w:rsid w:val="00660B2C"/>
    <w:rsid w:val="00661403"/>
    <w:rsid w:val="006644C0"/>
    <w:rsid w:val="00666051"/>
    <w:rsid w:val="00666A4C"/>
    <w:rsid w:val="00671164"/>
    <w:rsid w:val="00672E49"/>
    <w:rsid w:val="00676533"/>
    <w:rsid w:val="00677106"/>
    <w:rsid w:val="00677DAF"/>
    <w:rsid w:val="00683092"/>
    <w:rsid w:val="00684A71"/>
    <w:rsid w:val="00685FC3"/>
    <w:rsid w:val="00686AB0"/>
    <w:rsid w:val="00692FED"/>
    <w:rsid w:val="00696FE8"/>
    <w:rsid w:val="006A3761"/>
    <w:rsid w:val="006A45B8"/>
    <w:rsid w:val="006A5BFA"/>
    <w:rsid w:val="006A7BC3"/>
    <w:rsid w:val="006B1722"/>
    <w:rsid w:val="006B2580"/>
    <w:rsid w:val="006B2742"/>
    <w:rsid w:val="006B50DD"/>
    <w:rsid w:val="006B55D6"/>
    <w:rsid w:val="006B596F"/>
    <w:rsid w:val="006B68C6"/>
    <w:rsid w:val="006C13EF"/>
    <w:rsid w:val="006C1B97"/>
    <w:rsid w:val="006D1206"/>
    <w:rsid w:val="006D213D"/>
    <w:rsid w:val="006D2A08"/>
    <w:rsid w:val="006D3F61"/>
    <w:rsid w:val="006D5219"/>
    <w:rsid w:val="006D5FD0"/>
    <w:rsid w:val="006D6999"/>
    <w:rsid w:val="006D7984"/>
    <w:rsid w:val="006D7C8D"/>
    <w:rsid w:val="006E0577"/>
    <w:rsid w:val="006E0A51"/>
    <w:rsid w:val="006E3C55"/>
    <w:rsid w:val="006E49DF"/>
    <w:rsid w:val="006E4AAA"/>
    <w:rsid w:val="006E4F18"/>
    <w:rsid w:val="006E5B63"/>
    <w:rsid w:val="006E682C"/>
    <w:rsid w:val="006F09F5"/>
    <w:rsid w:val="006F705E"/>
    <w:rsid w:val="007046D4"/>
    <w:rsid w:val="00704AFA"/>
    <w:rsid w:val="0070550F"/>
    <w:rsid w:val="00705AE8"/>
    <w:rsid w:val="0071047F"/>
    <w:rsid w:val="00710FC1"/>
    <w:rsid w:val="00711D7B"/>
    <w:rsid w:val="0071253E"/>
    <w:rsid w:val="00713791"/>
    <w:rsid w:val="00714C38"/>
    <w:rsid w:val="007155DB"/>
    <w:rsid w:val="00715F32"/>
    <w:rsid w:val="00716724"/>
    <w:rsid w:val="00721718"/>
    <w:rsid w:val="007238C8"/>
    <w:rsid w:val="007314AF"/>
    <w:rsid w:val="00731960"/>
    <w:rsid w:val="0073307D"/>
    <w:rsid w:val="00736A45"/>
    <w:rsid w:val="00737FB0"/>
    <w:rsid w:val="00742EC8"/>
    <w:rsid w:val="007454FB"/>
    <w:rsid w:val="00746F29"/>
    <w:rsid w:val="00747798"/>
    <w:rsid w:val="007478BB"/>
    <w:rsid w:val="00754871"/>
    <w:rsid w:val="00754A1F"/>
    <w:rsid w:val="007571FC"/>
    <w:rsid w:val="00762065"/>
    <w:rsid w:val="00762160"/>
    <w:rsid w:val="00762861"/>
    <w:rsid w:val="00766330"/>
    <w:rsid w:val="00770796"/>
    <w:rsid w:val="00771CEB"/>
    <w:rsid w:val="0077554B"/>
    <w:rsid w:val="00777645"/>
    <w:rsid w:val="00777D6F"/>
    <w:rsid w:val="007818F4"/>
    <w:rsid w:val="0078507B"/>
    <w:rsid w:val="00792D3A"/>
    <w:rsid w:val="0079470C"/>
    <w:rsid w:val="007A26FB"/>
    <w:rsid w:val="007A66F8"/>
    <w:rsid w:val="007A7338"/>
    <w:rsid w:val="007A7A2C"/>
    <w:rsid w:val="007B04CC"/>
    <w:rsid w:val="007B5F8F"/>
    <w:rsid w:val="007B7552"/>
    <w:rsid w:val="007C0074"/>
    <w:rsid w:val="007C4441"/>
    <w:rsid w:val="007C7B7D"/>
    <w:rsid w:val="007D0C12"/>
    <w:rsid w:val="007D3088"/>
    <w:rsid w:val="007D30D8"/>
    <w:rsid w:val="007D5642"/>
    <w:rsid w:val="007D5CC3"/>
    <w:rsid w:val="007D7325"/>
    <w:rsid w:val="007E36F8"/>
    <w:rsid w:val="007E7A8D"/>
    <w:rsid w:val="007F0B05"/>
    <w:rsid w:val="007F141C"/>
    <w:rsid w:val="007F1790"/>
    <w:rsid w:val="0080541B"/>
    <w:rsid w:val="00805B52"/>
    <w:rsid w:val="00812272"/>
    <w:rsid w:val="008146E2"/>
    <w:rsid w:val="008153E5"/>
    <w:rsid w:val="00820069"/>
    <w:rsid w:val="00821353"/>
    <w:rsid w:val="00821C11"/>
    <w:rsid w:val="00825465"/>
    <w:rsid w:val="00826807"/>
    <w:rsid w:val="008304BA"/>
    <w:rsid w:val="0083073F"/>
    <w:rsid w:val="008337D7"/>
    <w:rsid w:val="00840C6D"/>
    <w:rsid w:val="008414BF"/>
    <w:rsid w:val="008415F0"/>
    <w:rsid w:val="00841635"/>
    <w:rsid w:val="008420E7"/>
    <w:rsid w:val="00845540"/>
    <w:rsid w:val="00852149"/>
    <w:rsid w:val="00853F90"/>
    <w:rsid w:val="0085505C"/>
    <w:rsid w:val="00856B5D"/>
    <w:rsid w:val="0086629F"/>
    <w:rsid w:val="00871666"/>
    <w:rsid w:val="00873430"/>
    <w:rsid w:val="00873B26"/>
    <w:rsid w:val="0087618E"/>
    <w:rsid w:val="00876636"/>
    <w:rsid w:val="00880852"/>
    <w:rsid w:val="0088163E"/>
    <w:rsid w:val="00885258"/>
    <w:rsid w:val="00885CFC"/>
    <w:rsid w:val="00887340"/>
    <w:rsid w:val="0089078F"/>
    <w:rsid w:val="00890E2C"/>
    <w:rsid w:val="008937AE"/>
    <w:rsid w:val="00894FD8"/>
    <w:rsid w:val="00895D3D"/>
    <w:rsid w:val="0089779E"/>
    <w:rsid w:val="00897C51"/>
    <w:rsid w:val="008A3A04"/>
    <w:rsid w:val="008A5410"/>
    <w:rsid w:val="008A58A7"/>
    <w:rsid w:val="008A774F"/>
    <w:rsid w:val="008B053C"/>
    <w:rsid w:val="008B1465"/>
    <w:rsid w:val="008B1781"/>
    <w:rsid w:val="008B1981"/>
    <w:rsid w:val="008B41A7"/>
    <w:rsid w:val="008B4ED5"/>
    <w:rsid w:val="008C0AD1"/>
    <w:rsid w:val="008C1F23"/>
    <w:rsid w:val="008C244D"/>
    <w:rsid w:val="008C479B"/>
    <w:rsid w:val="008C5554"/>
    <w:rsid w:val="008C6168"/>
    <w:rsid w:val="008C70AC"/>
    <w:rsid w:val="008D1573"/>
    <w:rsid w:val="008D2D56"/>
    <w:rsid w:val="008D338C"/>
    <w:rsid w:val="008D4F3C"/>
    <w:rsid w:val="008D6292"/>
    <w:rsid w:val="008D76B2"/>
    <w:rsid w:val="008E0CE1"/>
    <w:rsid w:val="008E44AB"/>
    <w:rsid w:val="008E5EE6"/>
    <w:rsid w:val="008F082B"/>
    <w:rsid w:val="008F3972"/>
    <w:rsid w:val="008F52C7"/>
    <w:rsid w:val="008F5D5F"/>
    <w:rsid w:val="009018D2"/>
    <w:rsid w:val="0090595D"/>
    <w:rsid w:val="00910099"/>
    <w:rsid w:val="00911B5C"/>
    <w:rsid w:val="0091303C"/>
    <w:rsid w:val="00913868"/>
    <w:rsid w:val="00915F85"/>
    <w:rsid w:val="00916EF8"/>
    <w:rsid w:val="0091795A"/>
    <w:rsid w:val="00917AB5"/>
    <w:rsid w:val="009219A2"/>
    <w:rsid w:val="00923C92"/>
    <w:rsid w:val="009317CB"/>
    <w:rsid w:val="00932C79"/>
    <w:rsid w:val="00933E01"/>
    <w:rsid w:val="00936D88"/>
    <w:rsid w:val="009370BE"/>
    <w:rsid w:val="009375AA"/>
    <w:rsid w:val="00937812"/>
    <w:rsid w:val="0094179C"/>
    <w:rsid w:val="0094467D"/>
    <w:rsid w:val="00946C17"/>
    <w:rsid w:val="009519BB"/>
    <w:rsid w:val="00952AE9"/>
    <w:rsid w:val="00954390"/>
    <w:rsid w:val="009563A5"/>
    <w:rsid w:val="0096018E"/>
    <w:rsid w:val="00962741"/>
    <w:rsid w:val="00962F48"/>
    <w:rsid w:val="00963B99"/>
    <w:rsid w:val="00964D96"/>
    <w:rsid w:val="00970D6F"/>
    <w:rsid w:val="0098375F"/>
    <w:rsid w:val="009845AE"/>
    <w:rsid w:val="00991C8D"/>
    <w:rsid w:val="00995C23"/>
    <w:rsid w:val="00996CD1"/>
    <w:rsid w:val="00997936"/>
    <w:rsid w:val="009A2F0A"/>
    <w:rsid w:val="009A5A0F"/>
    <w:rsid w:val="009B005D"/>
    <w:rsid w:val="009B1164"/>
    <w:rsid w:val="009B3BF4"/>
    <w:rsid w:val="009B3E96"/>
    <w:rsid w:val="009B468E"/>
    <w:rsid w:val="009B5183"/>
    <w:rsid w:val="009C0151"/>
    <w:rsid w:val="009C1E32"/>
    <w:rsid w:val="009C1FC8"/>
    <w:rsid w:val="009C3BA1"/>
    <w:rsid w:val="009C4527"/>
    <w:rsid w:val="009C7DFE"/>
    <w:rsid w:val="009D23AE"/>
    <w:rsid w:val="009D74A6"/>
    <w:rsid w:val="009E0701"/>
    <w:rsid w:val="009E19B1"/>
    <w:rsid w:val="009E3CC6"/>
    <w:rsid w:val="009E4EBD"/>
    <w:rsid w:val="009E6986"/>
    <w:rsid w:val="009F0570"/>
    <w:rsid w:val="009F3020"/>
    <w:rsid w:val="009F3C1F"/>
    <w:rsid w:val="009F3F27"/>
    <w:rsid w:val="009F3F42"/>
    <w:rsid w:val="00A028D2"/>
    <w:rsid w:val="00A02B70"/>
    <w:rsid w:val="00A07717"/>
    <w:rsid w:val="00A11765"/>
    <w:rsid w:val="00A1277C"/>
    <w:rsid w:val="00A1303E"/>
    <w:rsid w:val="00A15B76"/>
    <w:rsid w:val="00A16138"/>
    <w:rsid w:val="00A236BE"/>
    <w:rsid w:val="00A24120"/>
    <w:rsid w:val="00A255FB"/>
    <w:rsid w:val="00A331D0"/>
    <w:rsid w:val="00A3674F"/>
    <w:rsid w:val="00A378EC"/>
    <w:rsid w:val="00A41C8E"/>
    <w:rsid w:val="00A4363A"/>
    <w:rsid w:val="00A45A85"/>
    <w:rsid w:val="00A45F75"/>
    <w:rsid w:val="00A47536"/>
    <w:rsid w:val="00A51ED0"/>
    <w:rsid w:val="00A53DDF"/>
    <w:rsid w:val="00A55E1A"/>
    <w:rsid w:val="00A612D5"/>
    <w:rsid w:val="00A61673"/>
    <w:rsid w:val="00A62A2E"/>
    <w:rsid w:val="00A62B57"/>
    <w:rsid w:val="00A62B9F"/>
    <w:rsid w:val="00A63076"/>
    <w:rsid w:val="00A672CA"/>
    <w:rsid w:val="00A70342"/>
    <w:rsid w:val="00A71866"/>
    <w:rsid w:val="00A73D57"/>
    <w:rsid w:val="00A7429A"/>
    <w:rsid w:val="00A74435"/>
    <w:rsid w:val="00A8048E"/>
    <w:rsid w:val="00A84209"/>
    <w:rsid w:val="00A85252"/>
    <w:rsid w:val="00A86DF4"/>
    <w:rsid w:val="00A870DC"/>
    <w:rsid w:val="00A8735F"/>
    <w:rsid w:val="00A90D34"/>
    <w:rsid w:val="00A91F9C"/>
    <w:rsid w:val="00AA0175"/>
    <w:rsid w:val="00AA2D60"/>
    <w:rsid w:val="00AB3CE8"/>
    <w:rsid w:val="00AB76E0"/>
    <w:rsid w:val="00AC0295"/>
    <w:rsid w:val="00AC18A0"/>
    <w:rsid w:val="00AC7339"/>
    <w:rsid w:val="00AC7E46"/>
    <w:rsid w:val="00AD0277"/>
    <w:rsid w:val="00AD1181"/>
    <w:rsid w:val="00AD22F0"/>
    <w:rsid w:val="00AD370B"/>
    <w:rsid w:val="00AE1E89"/>
    <w:rsid w:val="00AE356D"/>
    <w:rsid w:val="00AF0EF1"/>
    <w:rsid w:val="00AF0F67"/>
    <w:rsid w:val="00AF18F8"/>
    <w:rsid w:val="00AF2581"/>
    <w:rsid w:val="00AF3E5F"/>
    <w:rsid w:val="00AF4110"/>
    <w:rsid w:val="00AF43AF"/>
    <w:rsid w:val="00AF460D"/>
    <w:rsid w:val="00AF4755"/>
    <w:rsid w:val="00AF5EB5"/>
    <w:rsid w:val="00B0025A"/>
    <w:rsid w:val="00B00CA2"/>
    <w:rsid w:val="00B01F4E"/>
    <w:rsid w:val="00B01FBA"/>
    <w:rsid w:val="00B173A1"/>
    <w:rsid w:val="00B23389"/>
    <w:rsid w:val="00B240C7"/>
    <w:rsid w:val="00B25383"/>
    <w:rsid w:val="00B2702B"/>
    <w:rsid w:val="00B3318C"/>
    <w:rsid w:val="00B332DB"/>
    <w:rsid w:val="00B3594E"/>
    <w:rsid w:val="00B366DA"/>
    <w:rsid w:val="00B37660"/>
    <w:rsid w:val="00B404D5"/>
    <w:rsid w:val="00B422E3"/>
    <w:rsid w:val="00B42B35"/>
    <w:rsid w:val="00B46E48"/>
    <w:rsid w:val="00B5086A"/>
    <w:rsid w:val="00B54A2B"/>
    <w:rsid w:val="00B55046"/>
    <w:rsid w:val="00B57678"/>
    <w:rsid w:val="00B607F5"/>
    <w:rsid w:val="00B61A5B"/>
    <w:rsid w:val="00B62236"/>
    <w:rsid w:val="00B62249"/>
    <w:rsid w:val="00B6365B"/>
    <w:rsid w:val="00B64CFA"/>
    <w:rsid w:val="00B676E3"/>
    <w:rsid w:val="00B714E7"/>
    <w:rsid w:val="00B71CDC"/>
    <w:rsid w:val="00B75A5E"/>
    <w:rsid w:val="00B7608B"/>
    <w:rsid w:val="00B77F0F"/>
    <w:rsid w:val="00B8065B"/>
    <w:rsid w:val="00B81D11"/>
    <w:rsid w:val="00B8224F"/>
    <w:rsid w:val="00B90396"/>
    <w:rsid w:val="00B9391B"/>
    <w:rsid w:val="00BA1413"/>
    <w:rsid w:val="00BA1806"/>
    <w:rsid w:val="00BA5E39"/>
    <w:rsid w:val="00BB040A"/>
    <w:rsid w:val="00BB13CB"/>
    <w:rsid w:val="00BB1449"/>
    <w:rsid w:val="00BB6418"/>
    <w:rsid w:val="00BB6D11"/>
    <w:rsid w:val="00BB7468"/>
    <w:rsid w:val="00BC7305"/>
    <w:rsid w:val="00BD02AF"/>
    <w:rsid w:val="00BD038B"/>
    <w:rsid w:val="00BD05C7"/>
    <w:rsid w:val="00BD14EB"/>
    <w:rsid w:val="00BD27CC"/>
    <w:rsid w:val="00BD3255"/>
    <w:rsid w:val="00BE0E6F"/>
    <w:rsid w:val="00BE0ED0"/>
    <w:rsid w:val="00BE240D"/>
    <w:rsid w:val="00BE3038"/>
    <w:rsid w:val="00BE52CD"/>
    <w:rsid w:val="00BE58AD"/>
    <w:rsid w:val="00BE5A74"/>
    <w:rsid w:val="00BE7CDF"/>
    <w:rsid w:val="00BF150F"/>
    <w:rsid w:val="00BF4883"/>
    <w:rsid w:val="00BF658A"/>
    <w:rsid w:val="00C0032B"/>
    <w:rsid w:val="00C044CC"/>
    <w:rsid w:val="00C050F8"/>
    <w:rsid w:val="00C158E9"/>
    <w:rsid w:val="00C208D9"/>
    <w:rsid w:val="00C23CC6"/>
    <w:rsid w:val="00C33E1B"/>
    <w:rsid w:val="00C34970"/>
    <w:rsid w:val="00C370C5"/>
    <w:rsid w:val="00C37DB7"/>
    <w:rsid w:val="00C446DD"/>
    <w:rsid w:val="00C51CDF"/>
    <w:rsid w:val="00C54F08"/>
    <w:rsid w:val="00C55843"/>
    <w:rsid w:val="00C56F85"/>
    <w:rsid w:val="00C61820"/>
    <w:rsid w:val="00C64497"/>
    <w:rsid w:val="00C665DE"/>
    <w:rsid w:val="00C67C10"/>
    <w:rsid w:val="00C70F3E"/>
    <w:rsid w:val="00C7118F"/>
    <w:rsid w:val="00C72708"/>
    <w:rsid w:val="00C75E06"/>
    <w:rsid w:val="00C779C3"/>
    <w:rsid w:val="00C77FC0"/>
    <w:rsid w:val="00C83A64"/>
    <w:rsid w:val="00C83C66"/>
    <w:rsid w:val="00C87453"/>
    <w:rsid w:val="00C903E8"/>
    <w:rsid w:val="00C9101F"/>
    <w:rsid w:val="00C92D98"/>
    <w:rsid w:val="00C93184"/>
    <w:rsid w:val="00C934C0"/>
    <w:rsid w:val="00C9499B"/>
    <w:rsid w:val="00C979E7"/>
    <w:rsid w:val="00CA4B52"/>
    <w:rsid w:val="00CA58A6"/>
    <w:rsid w:val="00CA5BAA"/>
    <w:rsid w:val="00CA79F8"/>
    <w:rsid w:val="00CB0CBF"/>
    <w:rsid w:val="00CB1901"/>
    <w:rsid w:val="00CB2498"/>
    <w:rsid w:val="00CB2AA0"/>
    <w:rsid w:val="00CB41C3"/>
    <w:rsid w:val="00CB4379"/>
    <w:rsid w:val="00CB4604"/>
    <w:rsid w:val="00CB4E96"/>
    <w:rsid w:val="00CB5909"/>
    <w:rsid w:val="00CB5CA7"/>
    <w:rsid w:val="00CB717F"/>
    <w:rsid w:val="00CC0FF5"/>
    <w:rsid w:val="00CC5F4C"/>
    <w:rsid w:val="00CC67F5"/>
    <w:rsid w:val="00CD4828"/>
    <w:rsid w:val="00CD49A6"/>
    <w:rsid w:val="00CD5119"/>
    <w:rsid w:val="00CD5600"/>
    <w:rsid w:val="00CD7911"/>
    <w:rsid w:val="00CE1380"/>
    <w:rsid w:val="00CE28FB"/>
    <w:rsid w:val="00CE444C"/>
    <w:rsid w:val="00CE4DC5"/>
    <w:rsid w:val="00CE62D9"/>
    <w:rsid w:val="00CE7749"/>
    <w:rsid w:val="00CF0337"/>
    <w:rsid w:val="00CF1063"/>
    <w:rsid w:val="00CF5E03"/>
    <w:rsid w:val="00CF6603"/>
    <w:rsid w:val="00CF695D"/>
    <w:rsid w:val="00D02FF5"/>
    <w:rsid w:val="00D06E99"/>
    <w:rsid w:val="00D17D95"/>
    <w:rsid w:val="00D17E45"/>
    <w:rsid w:val="00D3259A"/>
    <w:rsid w:val="00D35A10"/>
    <w:rsid w:val="00D43A41"/>
    <w:rsid w:val="00D47577"/>
    <w:rsid w:val="00D478F1"/>
    <w:rsid w:val="00D508A7"/>
    <w:rsid w:val="00D533D8"/>
    <w:rsid w:val="00D54D22"/>
    <w:rsid w:val="00D5702C"/>
    <w:rsid w:val="00D609DC"/>
    <w:rsid w:val="00D60F79"/>
    <w:rsid w:val="00D62BC3"/>
    <w:rsid w:val="00D7393F"/>
    <w:rsid w:val="00D74345"/>
    <w:rsid w:val="00D76868"/>
    <w:rsid w:val="00D76B83"/>
    <w:rsid w:val="00D84432"/>
    <w:rsid w:val="00D8472D"/>
    <w:rsid w:val="00D85AD1"/>
    <w:rsid w:val="00D920D8"/>
    <w:rsid w:val="00D93347"/>
    <w:rsid w:val="00D95AB9"/>
    <w:rsid w:val="00DA29A2"/>
    <w:rsid w:val="00DA30B0"/>
    <w:rsid w:val="00DA3FB4"/>
    <w:rsid w:val="00DA4016"/>
    <w:rsid w:val="00DB5693"/>
    <w:rsid w:val="00DB7CB8"/>
    <w:rsid w:val="00DC139D"/>
    <w:rsid w:val="00DC1487"/>
    <w:rsid w:val="00DC366C"/>
    <w:rsid w:val="00DC3694"/>
    <w:rsid w:val="00DC39FE"/>
    <w:rsid w:val="00DC6AD4"/>
    <w:rsid w:val="00DD4ABD"/>
    <w:rsid w:val="00DD53EA"/>
    <w:rsid w:val="00DD5AB4"/>
    <w:rsid w:val="00DD5D85"/>
    <w:rsid w:val="00DD7E72"/>
    <w:rsid w:val="00DF3203"/>
    <w:rsid w:val="00DF4ED2"/>
    <w:rsid w:val="00DF6916"/>
    <w:rsid w:val="00DF6A31"/>
    <w:rsid w:val="00E02030"/>
    <w:rsid w:val="00E045B0"/>
    <w:rsid w:val="00E071B6"/>
    <w:rsid w:val="00E076EC"/>
    <w:rsid w:val="00E1126D"/>
    <w:rsid w:val="00E15D8B"/>
    <w:rsid w:val="00E21047"/>
    <w:rsid w:val="00E21279"/>
    <w:rsid w:val="00E24A25"/>
    <w:rsid w:val="00E26CE9"/>
    <w:rsid w:val="00E30306"/>
    <w:rsid w:val="00E31BA3"/>
    <w:rsid w:val="00E347BF"/>
    <w:rsid w:val="00E34A31"/>
    <w:rsid w:val="00E35EE6"/>
    <w:rsid w:val="00E37B3F"/>
    <w:rsid w:val="00E40506"/>
    <w:rsid w:val="00E43DB3"/>
    <w:rsid w:val="00E507FF"/>
    <w:rsid w:val="00E50DD8"/>
    <w:rsid w:val="00E515EC"/>
    <w:rsid w:val="00E52F81"/>
    <w:rsid w:val="00E5494E"/>
    <w:rsid w:val="00E551DF"/>
    <w:rsid w:val="00E55621"/>
    <w:rsid w:val="00E616C7"/>
    <w:rsid w:val="00E635F0"/>
    <w:rsid w:val="00E64360"/>
    <w:rsid w:val="00E707B6"/>
    <w:rsid w:val="00E722D6"/>
    <w:rsid w:val="00E7587A"/>
    <w:rsid w:val="00E8452B"/>
    <w:rsid w:val="00E92FDF"/>
    <w:rsid w:val="00E95BF7"/>
    <w:rsid w:val="00E95FF6"/>
    <w:rsid w:val="00E9657A"/>
    <w:rsid w:val="00EA1096"/>
    <w:rsid w:val="00EA1C91"/>
    <w:rsid w:val="00EA1D63"/>
    <w:rsid w:val="00EA4CC9"/>
    <w:rsid w:val="00EA59B6"/>
    <w:rsid w:val="00EA64D0"/>
    <w:rsid w:val="00EB43AD"/>
    <w:rsid w:val="00EB564E"/>
    <w:rsid w:val="00EB702C"/>
    <w:rsid w:val="00EC0B4D"/>
    <w:rsid w:val="00EC1671"/>
    <w:rsid w:val="00EC1921"/>
    <w:rsid w:val="00EC323B"/>
    <w:rsid w:val="00EC666D"/>
    <w:rsid w:val="00ED158E"/>
    <w:rsid w:val="00ED4071"/>
    <w:rsid w:val="00ED75A3"/>
    <w:rsid w:val="00ED7E1F"/>
    <w:rsid w:val="00EE1741"/>
    <w:rsid w:val="00EE2D45"/>
    <w:rsid w:val="00EE6E71"/>
    <w:rsid w:val="00EF0DA3"/>
    <w:rsid w:val="00EF1348"/>
    <w:rsid w:val="00EF40FC"/>
    <w:rsid w:val="00EF413F"/>
    <w:rsid w:val="00F0182F"/>
    <w:rsid w:val="00F0318A"/>
    <w:rsid w:val="00F03A42"/>
    <w:rsid w:val="00F04400"/>
    <w:rsid w:val="00F075DF"/>
    <w:rsid w:val="00F11D63"/>
    <w:rsid w:val="00F16951"/>
    <w:rsid w:val="00F17BDA"/>
    <w:rsid w:val="00F214B9"/>
    <w:rsid w:val="00F259FB"/>
    <w:rsid w:val="00F2767B"/>
    <w:rsid w:val="00F31BD3"/>
    <w:rsid w:val="00F31D2A"/>
    <w:rsid w:val="00F32ADA"/>
    <w:rsid w:val="00F411E1"/>
    <w:rsid w:val="00F4234E"/>
    <w:rsid w:val="00F47F4F"/>
    <w:rsid w:val="00F50821"/>
    <w:rsid w:val="00F520A9"/>
    <w:rsid w:val="00F52B62"/>
    <w:rsid w:val="00F563EF"/>
    <w:rsid w:val="00F564E4"/>
    <w:rsid w:val="00F67DDD"/>
    <w:rsid w:val="00F70C9E"/>
    <w:rsid w:val="00F72351"/>
    <w:rsid w:val="00F72BD7"/>
    <w:rsid w:val="00F755CC"/>
    <w:rsid w:val="00F75A21"/>
    <w:rsid w:val="00F76B43"/>
    <w:rsid w:val="00F76C8C"/>
    <w:rsid w:val="00F815B1"/>
    <w:rsid w:val="00F83F9C"/>
    <w:rsid w:val="00F930CA"/>
    <w:rsid w:val="00F96BF1"/>
    <w:rsid w:val="00FA03E2"/>
    <w:rsid w:val="00FA0C19"/>
    <w:rsid w:val="00FA1BB1"/>
    <w:rsid w:val="00FA6598"/>
    <w:rsid w:val="00FA73DB"/>
    <w:rsid w:val="00FB29BE"/>
    <w:rsid w:val="00FB29DA"/>
    <w:rsid w:val="00FB72A9"/>
    <w:rsid w:val="00FC2ECC"/>
    <w:rsid w:val="00FC2FEC"/>
    <w:rsid w:val="00FD2EA3"/>
    <w:rsid w:val="00FE139C"/>
    <w:rsid w:val="00FE51C9"/>
    <w:rsid w:val="00FF33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4DE42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F76B43"/>
    <w:pPr>
      <w:spacing w:before="60"/>
    </w:pPr>
    <w:rPr>
      <w:sz w:val="24"/>
      <w:szCs w:val="24"/>
    </w:rPr>
  </w:style>
  <w:style w:type="paragraph" w:styleId="1">
    <w:name w:val="heading 1"/>
    <w:basedOn w:val="a"/>
    <w:next w:val="a"/>
    <w:link w:val="10"/>
    <w:uiPriority w:val="99"/>
    <w:qFormat/>
    <w:rsid w:val="000E5291"/>
    <w:pPr>
      <w:keepNext/>
      <w:numPr>
        <w:numId w:val="1"/>
      </w:numPr>
      <w:spacing w:before="240" w:after="60"/>
      <w:outlineLvl w:val="0"/>
    </w:pPr>
    <w:rPr>
      <w:b/>
      <w:bCs/>
      <w:kern w:val="28"/>
    </w:rPr>
  </w:style>
  <w:style w:type="paragraph" w:styleId="2">
    <w:name w:val="heading 2"/>
    <w:basedOn w:val="a"/>
    <w:next w:val="a"/>
    <w:link w:val="20"/>
    <w:uiPriority w:val="99"/>
    <w:qFormat/>
    <w:rsid w:val="000E5291"/>
    <w:pPr>
      <w:keepNext/>
      <w:numPr>
        <w:ilvl w:val="1"/>
        <w:numId w:val="1"/>
      </w:numPr>
      <w:spacing w:before="240" w:after="60"/>
      <w:outlineLvl w:val="1"/>
    </w:pPr>
  </w:style>
  <w:style w:type="paragraph" w:styleId="30">
    <w:name w:val="heading 3"/>
    <w:aliases w:val="H3,h3,L3,3,l3,list 3,Head 3,Kop 3V,CT,RFP Alaitel,ITT t3,PA Minor Section,TE Heading,H3-Heading 3,l3.3,list3,subhead,Heading3,1.,Heading No. L3,Section,H3-Heading 31,31,l3.31,h31,l31,list 31,list31,heading 31,Section1,OdsKap3,prop3,o"/>
    <w:basedOn w:val="a"/>
    <w:link w:val="31"/>
    <w:uiPriority w:val="99"/>
    <w:qFormat/>
    <w:rsid w:val="00360A7F"/>
    <w:pPr>
      <w:tabs>
        <w:tab w:val="num" w:pos="-360"/>
      </w:tabs>
      <w:spacing w:before="0"/>
      <w:ind w:left="864" w:hanging="504"/>
      <w:outlineLvl w:val="2"/>
    </w:pPr>
  </w:style>
  <w:style w:type="paragraph" w:styleId="4">
    <w:name w:val="heading 4"/>
    <w:basedOn w:val="a"/>
    <w:next w:val="a"/>
    <w:link w:val="40"/>
    <w:uiPriority w:val="99"/>
    <w:qFormat/>
    <w:rsid w:val="000E5291"/>
    <w:pPr>
      <w:keepNext/>
      <w:numPr>
        <w:ilvl w:val="3"/>
        <w:numId w:val="1"/>
      </w:numPr>
      <w:spacing w:before="240" w:after="60"/>
      <w:outlineLvl w:val="3"/>
    </w:pPr>
    <w:rPr>
      <w:rFonts w:ascii="Arial" w:hAnsi="Arial" w:cs="Arial"/>
      <w:b/>
      <w:bCs/>
    </w:rPr>
  </w:style>
  <w:style w:type="paragraph" w:styleId="5">
    <w:name w:val="heading 5"/>
    <w:basedOn w:val="a"/>
    <w:next w:val="a"/>
    <w:link w:val="50"/>
    <w:uiPriority w:val="99"/>
    <w:qFormat/>
    <w:rsid w:val="000E5291"/>
    <w:pPr>
      <w:numPr>
        <w:ilvl w:val="4"/>
        <w:numId w:val="1"/>
      </w:numPr>
      <w:spacing w:before="240" w:after="60"/>
      <w:outlineLvl w:val="4"/>
    </w:pPr>
    <w:rPr>
      <w:rFonts w:ascii="Arial" w:hAnsi="Arial" w:cs="Arial"/>
      <w:sz w:val="22"/>
      <w:szCs w:val="22"/>
    </w:rPr>
  </w:style>
  <w:style w:type="paragraph" w:styleId="6">
    <w:name w:val="heading 6"/>
    <w:basedOn w:val="a"/>
    <w:next w:val="a"/>
    <w:link w:val="60"/>
    <w:uiPriority w:val="99"/>
    <w:qFormat/>
    <w:rsid w:val="000E5291"/>
    <w:pPr>
      <w:numPr>
        <w:ilvl w:val="5"/>
        <w:numId w:val="1"/>
      </w:numPr>
      <w:spacing w:before="240" w:after="60"/>
      <w:outlineLvl w:val="5"/>
    </w:pPr>
    <w:rPr>
      <w:i/>
      <w:iCs/>
      <w:sz w:val="22"/>
      <w:szCs w:val="22"/>
    </w:rPr>
  </w:style>
  <w:style w:type="paragraph" w:styleId="7">
    <w:name w:val="heading 7"/>
    <w:basedOn w:val="a"/>
    <w:next w:val="a"/>
    <w:link w:val="70"/>
    <w:uiPriority w:val="99"/>
    <w:qFormat/>
    <w:rsid w:val="000E5291"/>
    <w:pPr>
      <w:keepNext/>
      <w:numPr>
        <w:ilvl w:val="6"/>
        <w:numId w:val="1"/>
      </w:numPr>
      <w:spacing w:line="360" w:lineRule="auto"/>
      <w:jc w:val="center"/>
      <w:outlineLvl w:val="6"/>
    </w:pPr>
    <w:rPr>
      <w:rFonts w:ascii="Arial" w:hAnsi="Arial" w:cs="Arial"/>
      <w:b/>
      <w:bCs/>
      <w:sz w:val="28"/>
      <w:szCs w:val="28"/>
    </w:rPr>
  </w:style>
  <w:style w:type="paragraph" w:styleId="8">
    <w:name w:val="heading 8"/>
    <w:basedOn w:val="a"/>
    <w:next w:val="a"/>
    <w:link w:val="81"/>
    <w:uiPriority w:val="99"/>
    <w:qFormat/>
    <w:rsid w:val="000E5291"/>
    <w:pPr>
      <w:numPr>
        <w:ilvl w:val="7"/>
        <w:numId w:val="1"/>
      </w:numPr>
      <w:spacing w:before="240" w:after="60"/>
      <w:outlineLvl w:val="7"/>
    </w:pPr>
    <w:rPr>
      <w:rFonts w:ascii="Arial" w:hAnsi="Arial" w:cs="Arial"/>
      <w:i/>
      <w:iCs/>
      <w:sz w:val="20"/>
      <w:szCs w:val="20"/>
    </w:rPr>
  </w:style>
  <w:style w:type="paragraph" w:styleId="9">
    <w:name w:val="heading 9"/>
    <w:basedOn w:val="a"/>
    <w:next w:val="a"/>
    <w:link w:val="90"/>
    <w:uiPriority w:val="99"/>
    <w:qFormat/>
    <w:rsid w:val="000E5291"/>
    <w:pPr>
      <w:numPr>
        <w:ilvl w:val="8"/>
        <w:numId w:val="1"/>
      </w:numPr>
      <w:spacing w:before="240" w:after="60"/>
      <w:outlineLvl w:val="8"/>
    </w:pPr>
    <w:rPr>
      <w:rFonts w:ascii="Arial" w:hAnsi="Arial" w:cs="Arial"/>
      <w:b/>
      <w:bCs/>
      <w:i/>
      <w:iCs/>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E51C9"/>
    <w:rPr>
      <w:b/>
      <w:bCs/>
      <w:kern w:val="28"/>
      <w:sz w:val="24"/>
      <w:szCs w:val="24"/>
      <w:lang w:val="ru-RU" w:eastAsia="ru-RU"/>
    </w:rPr>
  </w:style>
  <w:style w:type="character" w:customStyle="1" w:styleId="20">
    <w:name w:val="Заголовок 2 Знак"/>
    <w:link w:val="2"/>
    <w:uiPriority w:val="99"/>
    <w:semiHidden/>
    <w:locked/>
    <w:rsid w:val="00FE51C9"/>
    <w:rPr>
      <w:sz w:val="24"/>
      <w:szCs w:val="24"/>
      <w:lang w:val="ru-RU" w:eastAsia="ru-RU"/>
    </w:rPr>
  </w:style>
  <w:style w:type="character" w:customStyle="1" w:styleId="31">
    <w:name w:val="Заголовок 3 Знак"/>
    <w:aliases w:val="H3 Знак,h3 Знак,L3 Знак,3 Знак,l3 Знак,list 3 Знак,Head 3 Знак,Kop 3V Знак,CT Знак,RFP Alaitel Знак,ITT t3 Знак,PA Minor Section Знак,TE Heading Знак,H3-Heading 3 Знак,l3.3 Знак,list3 Знак,subhead Знак,Heading3 Знак,1. Знак,Section Знак"/>
    <w:link w:val="30"/>
    <w:uiPriority w:val="99"/>
    <w:semiHidden/>
    <w:locked/>
    <w:rsid w:val="00FE51C9"/>
    <w:rPr>
      <w:rFonts w:ascii="Cambria" w:hAnsi="Cambria" w:cs="Cambria"/>
      <w:b/>
      <w:bCs/>
      <w:sz w:val="26"/>
      <w:szCs w:val="26"/>
    </w:rPr>
  </w:style>
  <w:style w:type="character" w:customStyle="1" w:styleId="40">
    <w:name w:val="Заголовок 4 Знак"/>
    <w:link w:val="4"/>
    <w:uiPriority w:val="99"/>
    <w:semiHidden/>
    <w:locked/>
    <w:rsid w:val="00FE51C9"/>
    <w:rPr>
      <w:rFonts w:ascii="Arial" w:hAnsi="Arial" w:cs="Arial"/>
      <w:b/>
      <w:bCs/>
      <w:sz w:val="24"/>
      <w:szCs w:val="24"/>
      <w:lang w:val="ru-RU" w:eastAsia="ru-RU"/>
    </w:rPr>
  </w:style>
  <w:style w:type="character" w:customStyle="1" w:styleId="50">
    <w:name w:val="Заголовок 5 Знак"/>
    <w:link w:val="5"/>
    <w:uiPriority w:val="99"/>
    <w:semiHidden/>
    <w:locked/>
    <w:rsid w:val="00FE51C9"/>
    <w:rPr>
      <w:rFonts w:ascii="Arial" w:hAnsi="Arial" w:cs="Arial"/>
      <w:sz w:val="22"/>
      <w:szCs w:val="22"/>
      <w:lang w:val="ru-RU" w:eastAsia="ru-RU"/>
    </w:rPr>
  </w:style>
  <w:style w:type="character" w:customStyle="1" w:styleId="60">
    <w:name w:val="Заголовок 6 Знак"/>
    <w:link w:val="6"/>
    <w:uiPriority w:val="99"/>
    <w:semiHidden/>
    <w:locked/>
    <w:rsid w:val="00FE51C9"/>
    <w:rPr>
      <w:i/>
      <w:iCs/>
      <w:sz w:val="22"/>
      <w:szCs w:val="22"/>
      <w:lang w:val="ru-RU" w:eastAsia="ru-RU"/>
    </w:rPr>
  </w:style>
  <w:style w:type="character" w:customStyle="1" w:styleId="70">
    <w:name w:val="Заголовок 7 Знак"/>
    <w:link w:val="7"/>
    <w:uiPriority w:val="99"/>
    <w:semiHidden/>
    <w:locked/>
    <w:rsid w:val="00FE51C9"/>
    <w:rPr>
      <w:rFonts w:ascii="Arial" w:hAnsi="Arial" w:cs="Arial"/>
      <w:b/>
      <w:bCs/>
      <w:sz w:val="28"/>
      <w:szCs w:val="28"/>
      <w:lang w:val="ru-RU" w:eastAsia="ru-RU"/>
    </w:rPr>
  </w:style>
  <w:style w:type="character" w:customStyle="1" w:styleId="81">
    <w:name w:val="Заголовок 8 Знак"/>
    <w:link w:val="8"/>
    <w:uiPriority w:val="99"/>
    <w:semiHidden/>
    <w:locked/>
    <w:rsid w:val="00FE51C9"/>
    <w:rPr>
      <w:rFonts w:ascii="Arial" w:hAnsi="Arial" w:cs="Arial"/>
      <w:i/>
      <w:iCs/>
      <w:lang w:val="ru-RU" w:eastAsia="ru-RU"/>
    </w:rPr>
  </w:style>
  <w:style w:type="character" w:customStyle="1" w:styleId="90">
    <w:name w:val="Заголовок 9 Знак"/>
    <w:link w:val="9"/>
    <w:uiPriority w:val="99"/>
    <w:semiHidden/>
    <w:locked/>
    <w:rsid w:val="00FE51C9"/>
    <w:rPr>
      <w:rFonts w:ascii="Arial" w:hAnsi="Arial" w:cs="Arial"/>
      <w:b/>
      <w:bCs/>
      <w:i/>
      <w:iCs/>
      <w:sz w:val="18"/>
      <w:szCs w:val="18"/>
      <w:lang w:val="ru-RU" w:eastAsia="ru-RU"/>
    </w:rPr>
  </w:style>
  <w:style w:type="table" w:styleId="a3">
    <w:name w:val="Table Grid"/>
    <w:basedOn w:val="a1"/>
    <w:uiPriority w:val="99"/>
    <w:rsid w:val="002A7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2A7EBA"/>
    <w:pPr>
      <w:tabs>
        <w:tab w:val="center" w:pos="4677"/>
        <w:tab w:val="right" w:pos="9355"/>
      </w:tabs>
    </w:pPr>
  </w:style>
  <w:style w:type="character" w:customStyle="1" w:styleId="a5">
    <w:name w:val="Нижний колонтитул Знак"/>
    <w:link w:val="a4"/>
    <w:uiPriority w:val="99"/>
    <w:locked/>
    <w:rsid w:val="0028374D"/>
    <w:rPr>
      <w:sz w:val="24"/>
      <w:szCs w:val="24"/>
    </w:rPr>
  </w:style>
  <w:style w:type="character" w:styleId="a6">
    <w:name w:val="page number"/>
    <w:basedOn w:val="a0"/>
    <w:uiPriority w:val="99"/>
    <w:rsid w:val="002A7EBA"/>
  </w:style>
  <w:style w:type="paragraph" w:styleId="a7">
    <w:name w:val="header"/>
    <w:basedOn w:val="a"/>
    <w:link w:val="a8"/>
    <w:uiPriority w:val="99"/>
    <w:rsid w:val="002A7EBA"/>
    <w:pPr>
      <w:tabs>
        <w:tab w:val="center" w:pos="4677"/>
        <w:tab w:val="right" w:pos="9355"/>
      </w:tabs>
    </w:pPr>
  </w:style>
  <w:style w:type="character" w:customStyle="1" w:styleId="a8">
    <w:name w:val="Верхний колонтитул Знак"/>
    <w:link w:val="a7"/>
    <w:uiPriority w:val="99"/>
    <w:semiHidden/>
    <w:locked/>
    <w:rsid w:val="00FE51C9"/>
    <w:rPr>
      <w:sz w:val="24"/>
      <w:szCs w:val="24"/>
    </w:rPr>
  </w:style>
  <w:style w:type="paragraph" w:styleId="a9">
    <w:name w:val="Normal (Web)"/>
    <w:basedOn w:val="a"/>
    <w:uiPriority w:val="99"/>
    <w:rsid w:val="002A7EBA"/>
    <w:pPr>
      <w:spacing w:before="100" w:beforeAutospacing="1" w:after="100" w:afterAutospacing="1"/>
    </w:pPr>
    <w:rPr>
      <w:color w:val="000000"/>
      <w:lang w:val="en-US" w:eastAsia="en-US"/>
    </w:rPr>
  </w:style>
  <w:style w:type="paragraph" w:customStyle="1" w:styleId="11">
    <w:name w:val="Стиль1"/>
    <w:basedOn w:val="a"/>
    <w:uiPriority w:val="99"/>
    <w:rsid w:val="00A91F9C"/>
    <w:pPr>
      <w:spacing w:before="120"/>
      <w:ind w:firstLine="720"/>
    </w:pPr>
    <w:rPr>
      <w:rFonts w:ascii="Arial" w:hAnsi="Arial" w:cs="Arial"/>
    </w:rPr>
  </w:style>
  <w:style w:type="paragraph" w:styleId="aa">
    <w:name w:val="Balloon Text"/>
    <w:basedOn w:val="a"/>
    <w:link w:val="ab"/>
    <w:uiPriority w:val="99"/>
    <w:semiHidden/>
    <w:rsid w:val="009B3E96"/>
    <w:rPr>
      <w:rFonts w:ascii="Tahoma" w:hAnsi="Tahoma" w:cs="Tahoma"/>
      <w:sz w:val="16"/>
      <w:szCs w:val="16"/>
    </w:rPr>
  </w:style>
  <w:style w:type="character" w:customStyle="1" w:styleId="ab">
    <w:name w:val="Текст выноски Знак"/>
    <w:link w:val="aa"/>
    <w:uiPriority w:val="99"/>
    <w:semiHidden/>
    <w:locked/>
    <w:rsid w:val="00FE51C9"/>
    <w:rPr>
      <w:sz w:val="2"/>
      <w:szCs w:val="2"/>
    </w:rPr>
  </w:style>
  <w:style w:type="paragraph" w:styleId="ac">
    <w:name w:val="Body Text"/>
    <w:basedOn w:val="a"/>
    <w:link w:val="ad"/>
    <w:uiPriority w:val="99"/>
    <w:rsid w:val="000E264E"/>
    <w:pPr>
      <w:spacing w:after="120"/>
    </w:pPr>
    <w:rPr>
      <w:rFonts w:ascii="Arial" w:hAnsi="Arial" w:cs="Arial"/>
    </w:rPr>
  </w:style>
  <w:style w:type="character" w:customStyle="1" w:styleId="ad">
    <w:name w:val="Основной текст Знак"/>
    <w:link w:val="ac"/>
    <w:uiPriority w:val="99"/>
    <w:semiHidden/>
    <w:locked/>
    <w:rsid w:val="00FE51C9"/>
    <w:rPr>
      <w:sz w:val="24"/>
      <w:szCs w:val="24"/>
    </w:rPr>
  </w:style>
  <w:style w:type="paragraph" w:customStyle="1" w:styleId="ae">
    <w:name w:val="Перечисление"/>
    <w:basedOn w:val="a"/>
    <w:next w:val="a"/>
    <w:uiPriority w:val="99"/>
    <w:rsid w:val="00460203"/>
    <w:pPr>
      <w:overflowPunct w:val="0"/>
      <w:autoSpaceDE w:val="0"/>
      <w:autoSpaceDN w:val="0"/>
      <w:adjustRightInd w:val="0"/>
      <w:ind w:left="397" w:hanging="284"/>
      <w:jc w:val="both"/>
      <w:textAlignment w:val="baseline"/>
    </w:pPr>
  </w:style>
  <w:style w:type="paragraph" w:styleId="12">
    <w:name w:val="toc 1"/>
    <w:basedOn w:val="a"/>
    <w:next w:val="a"/>
    <w:autoRedefine/>
    <w:uiPriority w:val="99"/>
    <w:semiHidden/>
    <w:rsid w:val="00F0182F"/>
    <w:pPr>
      <w:spacing w:before="120" w:after="120"/>
    </w:pPr>
    <w:rPr>
      <w:b/>
      <w:bCs/>
    </w:rPr>
  </w:style>
  <w:style w:type="paragraph" w:styleId="21">
    <w:name w:val="toc 2"/>
    <w:basedOn w:val="a"/>
    <w:next w:val="a"/>
    <w:autoRedefine/>
    <w:uiPriority w:val="99"/>
    <w:semiHidden/>
    <w:rsid w:val="0056787E"/>
    <w:pPr>
      <w:spacing w:before="120"/>
      <w:ind w:left="240"/>
    </w:pPr>
  </w:style>
  <w:style w:type="paragraph" w:styleId="3">
    <w:name w:val="toc 3"/>
    <w:basedOn w:val="a"/>
    <w:next w:val="a"/>
    <w:autoRedefine/>
    <w:uiPriority w:val="99"/>
    <w:semiHidden/>
    <w:rsid w:val="0056787E"/>
    <w:pPr>
      <w:numPr>
        <w:numId w:val="2"/>
      </w:numPr>
    </w:pPr>
  </w:style>
  <w:style w:type="paragraph" w:styleId="41">
    <w:name w:val="toc 4"/>
    <w:basedOn w:val="a"/>
    <w:next w:val="a"/>
    <w:autoRedefine/>
    <w:uiPriority w:val="99"/>
    <w:semiHidden/>
    <w:rsid w:val="00DD4ABD"/>
    <w:pPr>
      <w:ind w:left="720"/>
    </w:pPr>
    <w:rPr>
      <w:sz w:val="20"/>
      <w:szCs w:val="20"/>
    </w:rPr>
  </w:style>
  <w:style w:type="paragraph" w:styleId="51">
    <w:name w:val="toc 5"/>
    <w:basedOn w:val="a"/>
    <w:next w:val="a"/>
    <w:autoRedefine/>
    <w:uiPriority w:val="99"/>
    <w:semiHidden/>
    <w:rsid w:val="00DD4ABD"/>
    <w:pPr>
      <w:ind w:left="960"/>
    </w:pPr>
    <w:rPr>
      <w:sz w:val="20"/>
      <w:szCs w:val="20"/>
    </w:rPr>
  </w:style>
  <w:style w:type="paragraph" w:styleId="61">
    <w:name w:val="toc 6"/>
    <w:basedOn w:val="a"/>
    <w:next w:val="a"/>
    <w:autoRedefine/>
    <w:uiPriority w:val="99"/>
    <w:semiHidden/>
    <w:rsid w:val="00DD4ABD"/>
    <w:pPr>
      <w:ind w:left="1200"/>
    </w:pPr>
    <w:rPr>
      <w:sz w:val="20"/>
      <w:szCs w:val="20"/>
    </w:rPr>
  </w:style>
  <w:style w:type="paragraph" w:styleId="71">
    <w:name w:val="toc 7"/>
    <w:basedOn w:val="a"/>
    <w:next w:val="a"/>
    <w:autoRedefine/>
    <w:uiPriority w:val="99"/>
    <w:semiHidden/>
    <w:rsid w:val="00DD4ABD"/>
    <w:pPr>
      <w:ind w:left="1440"/>
    </w:pPr>
    <w:rPr>
      <w:sz w:val="20"/>
      <w:szCs w:val="20"/>
    </w:rPr>
  </w:style>
  <w:style w:type="paragraph" w:styleId="82">
    <w:name w:val="toc 8"/>
    <w:basedOn w:val="a"/>
    <w:next w:val="a"/>
    <w:autoRedefine/>
    <w:uiPriority w:val="99"/>
    <w:semiHidden/>
    <w:rsid w:val="00DD4ABD"/>
    <w:pPr>
      <w:ind w:left="1680"/>
    </w:pPr>
    <w:rPr>
      <w:sz w:val="20"/>
      <w:szCs w:val="20"/>
    </w:rPr>
  </w:style>
  <w:style w:type="paragraph" w:styleId="91">
    <w:name w:val="toc 9"/>
    <w:basedOn w:val="a"/>
    <w:next w:val="a"/>
    <w:autoRedefine/>
    <w:uiPriority w:val="99"/>
    <w:semiHidden/>
    <w:rsid w:val="00DD4ABD"/>
    <w:pPr>
      <w:ind w:left="1920"/>
    </w:pPr>
    <w:rPr>
      <w:sz w:val="20"/>
      <w:szCs w:val="20"/>
    </w:rPr>
  </w:style>
  <w:style w:type="paragraph" w:customStyle="1" w:styleId="af">
    <w:name w:val="Перечисление (список) Знак Знак"/>
    <w:basedOn w:val="a"/>
    <w:next w:val="a"/>
    <w:link w:val="af0"/>
    <w:uiPriority w:val="99"/>
    <w:rsid w:val="00460203"/>
    <w:pPr>
      <w:overflowPunct w:val="0"/>
      <w:autoSpaceDE w:val="0"/>
      <w:autoSpaceDN w:val="0"/>
      <w:adjustRightInd w:val="0"/>
      <w:ind w:left="454" w:hanging="227"/>
      <w:jc w:val="both"/>
      <w:textAlignment w:val="baseline"/>
    </w:pPr>
  </w:style>
  <w:style w:type="character" w:customStyle="1" w:styleId="af0">
    <w:name w:val="Перечисление (список) Знак Знак Знак"/>
    <w:link w:val="af"/>
    <w:uiPriority w:val="99"/>
    <w:locked/>
    <w:rsid w:val="00460203"/>
    <w:rPr>
      <w:sz w:val="24"/>
      <w:szCs w:val="24"/>
      <w:lang w:val="ru-RU" w:eastAsia="ru-RU"/>
    </w:rPr>
  </w:style>
  <w:style w:type="paragraph" w:customStyle="1" w:styleId="13">
    <w:name w:val="Верхний колонтитул1"/>
    <w:basedOn w:val="a"/>
    <w:uiPriority w:val="99"/>
    <w:rsid w:val="00313892"/>
    <w:pPr>
      <w:tabs>
        <w:tab w:val="center" w:pos="4153"/>
        <w:tab w:val="right" w:pos="8306"/>
      </w:tabs>
      <w:spacing w:before="0"/>
    </w:pPr>
    <w:rPr>
      <w:rFonts w:ascii="Arial" w:hAnsi="Arial" w:cs="Arial"/>
    </w:rPr>
  </w:style>
  <w:style w:type="paragraph" w:customStyle="1" w:styleId="Iauiue">
    <w:name w:val="Iau?iue"/>
    <w:uiPriority w:val="99"/>
    <w:rsid w:val="008D338C"/>
    <w:rPr>
      <w:lang w:val="en-US"/>
    </w:rPr>
  </w:style>
  <w:style w:type="paragraph" w:styleId="22">
    <w:name w:val="Body Text 2"/>
    <w:basedOn w:val="a"/>
    <w:link w:val="23"/>
    <w:uiPriority w:val="99"/>
    <w:rsid w:val="008D338C"/>
    <w:pPr>
      <w:spacing w:before="0" w:after="120" w:line="480" w:lineRule="auto"/>
    </w:pPr>
    <w:rPr>
      <w:sz w:val="20"/>
      <w:szCs w:val="20"/>
      <w:lang w:val="en-US"/>
    </w:rPr>
  </w:style>
  <w:style w:type="character" w:customStyle="1" w:styleId="23">
    <w:name w:val="Основной текст 2 Знак"/>
    <w:link w:val="22"/>
    <w:uiPriority w:val="99"/>
    <w:semiHidden/>
    <w:locked/>
    <w:rsid w:val="00FE51C9"/>
    <w:rPr>
      <w:sz w:val="24"/>
      <w:szCs w:val="24"/>
    </w:rPr>
  </w:style>
  <w:style w:type="paragraph" w:styleId="af1">
    <w:name w:val="annotation text"/>
    <w:basedOn w:val="a"/>
    <w:link w:val="af2"/>
    <w:uiPriority w:val="99"/>
    <w:semiHidden/>
    <w:rsid w:val="008D338C"/>
    <w:pPr>
      <w:spacing w:before="0"/>
    </w:pPr>
    <w:rPr>
      <w:sz w:val="20"/>
      <w:szCs w:val="20"/>
      <w:lang w:val="en-US"/>
    </w:rPr>
  </w:style>
  <w:style w:type="character" w:customStyle="1" w:styleId="af2">
    <w:name w:val="Текст примечания Знак"/>
    <w:link w:val="af1"/>
    <w:uiPriority w:val="99"/>
    <w:semiHidden/>
    <w:locked/>
    <w:rsid w:val="00FE51C9"/>
    <w:rPr>
      <w:sz w:val="20"/>
      <w:szCs w:val="20"/>
    </w:rPr>
  </w:style>
  <w:style w:type="paragraph" w:customStyle="1" w:styleId="Iauiue1">
    <w:name w:val="Iau?iue1"/>
    <w:uiPriority w:val="99"/>
    <w:rsid w:val="008D338C"/>
  </w:style>
  <w:style w:type="paragraph" w:styleId="af3">
    <w:name w:val="Body Text Indent"/>
    <w:basedOn w:val="a"/>
    <w:link w:val="af4"/>
    <w:uiPriority w:val="99"/>
    <w:rsid w:val="0090595D"/>
    <w:pPr>
      <w:spacing w:after="120"/>
      <w:ind w:left="283"/>
    </w:pPr>
  </w:style>
  <w:style w:type="character" w:customStyle="1" w:styleId="af4">
    <w:name w:val="Основной текст с отступом Знак"/>
    <w:link w:val="af3"/>
    <w:uiPriority w:val="99"/>
    <w:locked/>
    <w:rsid w:val="0090595D"/>
    <w:rPr>
      <w:sz w:val="24"/>
      <w:szCs w:val="24"/>
    </w:rPr>
  </w:style>
  <w:style w:type="paragraph" w:customStyle="1" w:styleId="310">
    <w:name w:val="заголовок 31"/>
    <w:basedOn w:val="a"/>
    <w:next w:val="a"/>
    <w:uiPriority w:val="99"/>
    <w:rsid w:val="0090595D"/>
    <w:pPr>
      <w:keepNext/>
      <w:overflowPunct w:val="0"/>
      <w:autoSpaceDE w:val="0"/>
      <w:autoSpaceDN w:val="0"/>
      <w:adjustRightInd w:val="0"/>
      <w:spacing w:before="240" w:after="60" w:line="360" w:lineRule="auto"/>
      <w:ind w:firstLine="567"/>
      <w:jc w:val="both"/>
      <w:textAlignment w:val="baseline"/>
    </w:pPr>
    <w:rPr>
      <w:rFonts w:ascii="Arial" w:hAnsi="Arial" w:cs="Arial"/>
    </w:rPr>
  </w:style>
  <w:style w:type="character" w:styleId="af5">
    <w:name w:val="Hyperlink"/>
    <w:uiPriority w:val="99"/>
    <w:rsid w:val="0090595D"/>
    <w:rPr>
      <w:color w:val="0000FF"/>
      <w:u w:val="single"/>
    </w:rPr>
  </w:style>
  <w:style w:type="paragraph" w:customStyle="1" w:styleId="ConsNormal">
    <w:name w:val="ConsNormal"/>
    <w:uiPriority w:val="99"/>
    <w:rsid w:val="005027E0"/>
    <w:pPr>
      <w:widowControl w:val="0"/>
      <w:autoSpaceDE w:val="0"/>
      <w:autoSpaceDN w:val="0"/>
      <w:adjustRightInd w:val="0"/>
      <w:ind w:firstLine="720"/>
    </w:pPr>
    <w:rPr>
      <w:rFonts w:ascii="Arial" w:hAnsi="Arial" w:cs="Arial"/>
    </w:rPr>
  </w:style>
  <w:style w:type="paragraph" w:styleId="24">
    <w:name w:val="Body Text First Indent 2"/>
    <w:basedOn w:val="af3"/>
    <w:link w:val="25"/>
    <w:uiPriority w:val="99"/>
    <w:rsid w:val="008D2D56"/>
    <w:pPr>
      <w:ind w:firstLine="210"/>
    </w:pPr>
  </w:style>
  <w:style w:type="character" w:customStyle="1" w:styleId="25">
    <w:name w:val="Красная строка 2 Знак"/>
    <w:link w:val="24"/>
    <w:uiPriority w:val="99"/>
    <w:locked/>
    <w:rsid w:val="008D2D56"/>
    <w:rPr>
      <w:sz w:val="24"/>
      <w:szCs w:val="24"/>
    </w:rPr>
  </w:style>
  <w:style w:type="paragraph" w:customStyle="1" w:styleId="80">
    <w:name w:val="Стиль8"/>
    <w:basedOn w:val="a"/>
    <w:uiPriority w:val="99"/>
    <w:rsid w:val="008D2D56"/>
    <w:pPr>
      <w:keepNext/>
      <w:numPr>
        <w:numId w:val="3"/>
      </w:numPr>
      <w:outlineLvl w:val="0"/>
    </w:pPr>
    <w:rPr>
      <w:b/>
      <w:bCs/>
      <w:kern w:val="28"/>
      <w:sz w:val="28"/>
      <w:szCs w:val="28"/>
    </w:rPr>
  </w:style>
  <w:style w:type="paragraph" w:styleId="42">
    <w:name w:val="List 4"/>
    <w:basedOn w:val="a"/>
    <w:uiPriority w:val="99"/>
    <w:rsid w:val="008D2D56"/>
    <w:pPr>
      <w:ind w:left="1132" w:hanging="283"/>
    </w:pPr>
  </w:style>
  <w:style w:type="paragraph" w:styleId="52">
    <w:name w:val="List 5"/>
    <w:basedOn w:val="a"/>
    <w:uiPriority w:val="99"/>
    <w:rsid w:val="008D2D56"/>
    <w:pPr>
      <w:ind w:left="1415" w:hanging="283"/>
    </w:pPr>
  </w:style>
  <w:style w:type="paragraph" w:customStyle="1" w:styleId="Default">
    <w:name w:val="Default"/>
    <w:uiPriority w:val="99"/>
    <w:rsid w:val="00133F64"/>
    <w:pPr>
      <w:autoSpaceDE w:val="0"/>
      <w:autoSpaceDN w:val="0"/>
      <w:adjustRightInd w:val="0"/>
    </w:pPr>
    <w:rPr>
      <w:color w:val="000000"/>
      <w:sz w:val="24"/>
      <w:szCs w:val="24"/>
    </w:rPr>
  </w:style>
  <w:style w:type="paragraph" w:styleId="af6">
    <w:name w:val="Title"/>
    <w:basedOn w:val="a"/>
    <w:next w:val="a"/>
    <w:link w:val="af7"/>
    <w:uiPriority w:val="99"/>
    <w:qFormat/>
    <w:rsid w:val="00F83F9C"/>
    <w:pPr>
      <w:spacing w:before="120" w:after="120"/>
    </w:pPr>
    <w:rPr>
      <w:b/>
      <w:bCs/>
      <w:sz w:val="20"/>
      <w:szCs w:val="20"/>
      <w:lang w:eastAsia="en-US"/>
    </w:rPr>
  </w:style>
  <w:style w:type="character" w:customStyle="1" w:styleId="af7">
    <w:name w:val="Название Знак"/>
    <w:link w:val="af6"/>
    <w:uiPriority w:val="99"/>
    <w:locked/>
    <w:rsid w:val="00F83F9C"/>
    <w:rPr>
      <w:b/>
      <w:bCs/>
      <w:lang w:eastAsia="en-US"/>
    </w:rPr>
  </w:style>
  <w:style w:type="paragraph" w:styleId="af8">
    <w:name w:val="Plain Text"/>
    <w:basedOn w:val="a"/>
    <w:link w:val="af9"/>
    <w:uiPriority w:val="99"/>
    <w:rsid w:val="00F83F9C"/>
    <w:pPr>
      <w:spacing w:before="0"/>
    </w:pPr>
    <w:rPr>
      <w:rFonts w:ascii="Courier New" w:hAnsi="Courier New" w:cs="Courier New"/>
      <w:sz w:val="20"/>
      <w:szCs w:val="20"/>
    </w:rPr>
  </w:style>
  <w:style w:type="character" w:customStyle="1" w:styleId="af9">
    <w:name w:val="Текст Знак"/>
    <w:link w:val="af8"/>
    <w:uiPriority w:val="99"/>
    <w:locked/>
    <w:rsid w:val="00F83F9C"/>
    <w:rPr>
      <w:rFonts w:ascii="Courier New" w:hAnsi="Courier New" w:cs="Courier New"/>
    </w:rPr>
  </w:style>
  <w:style w:type="paragraph" w:styleId="26">
    <w:name w:val="Body Text Indent 2"/>
    <w:basedOn w:val="a"/>
    <w:link w:val="27"/>
    <w:uiPriority w:val="99"/>
    <w:rsid w:val="00F83F9C"/>
    <w:pPr>
      <w:spacing w:before="0" w:after="120" w:line="480" w:lineRule="auto"/>
      <w:ind w:left="283"/>
    </w:pPr>
  </w:style>
  <w:style w:type="character" w:customStyle="1" w:styleId="27">
    <w:name w:val="Основной текст с отступом 2 Знак"/>
    <w:link w:val="26"/>
    <w:uiPriority w:val="99"/>
    <w:locked/>
    <w:rsid w:val="00F83F9C"/>
    <w:rPr>
      <w:sz w:val="24"/>
      <w:szCs w:val="24"/>
    </w:rPr>
  </w:style>
  <w:style w:type="paragraph" w:styleId="afa">
    <w:name w:val="footnote text"/>
    <w:basedOn w:val="a"/>
    <w:link w:val="afb"/>
    <w:uiPriority w:val="99"/>
    <w:semiHidden/>
    <w:rsid w:val="00F83F9C"/>
    <w:pPr>
      <w:spacing w:before="0"/>
    </w:pPr>
    <w:rPr>
      <w:sz w:val="20"/>
      <w:szCs w:val="20"/>
      <w:lang w:eastAsia="en-US"/>
    </w:rPr>
  </w:style>
  <w:style w:type="character" w:customStyle="1" w:styleId="afb">
    <w:name w:val="Текст сноски Знак"/>
    <w:link w:val="afa"/>
    <w:uiPriority w:val="99"/>
    <w:locked/>
    <w:rsid w:val="00F83F9C"/>
    <w:rPr>
      <w:lang w:eastAsia="en-US"/>
    </w:rPr>
  </w:style>
  <w:style w:type="character" w:styleId="afc">
    <w:name w:val="footnote reference"/>
    <w:uiPriority w:val="99"/>
    <w:semiHidden/>
    <w:rsid w:val="00F83F9C"/>
    <w:rPr>
      <w:vertAlign w:val="superscript"/>
    </w:rPr>
  </w:style>
  <w:style w:type="paragraph" w:customStyle="1" w:styleId="14">
    <w:name w:val="Абзац списка1"/>
    <w:basedOn w:val="a"/>
    <w:uiPriority w:val="99"/>
    <w:rsid w:val="00F83F9C"/>
    <w:pPr>
      <w:spacing w:before="0" w:after="200" w:line="276" w:lineRule="auto"/>
      <w:ind w:left="720"/>
    </w:pPr>
    <w:rPr>
      <w:rFonts w:ascii="Calibri" w:hAnsi="Calibri" w:cs="Calibri"/>
      <w:sz w:val="22"/>
      <w:szCs w:val="22"/>
      <w:lang w:val="en-US" w:eastAsia="en-US"/>
    </w:rPr>
  </w:style>
  <w:style w:type="paragraph" w:customStyle="1" w:styleId="afd">
    <w:name w:val="список с точками"/>
    <w:basedOn w:val="a"/>
    <w:uiPriority w:val="99"/>
    <w:rsid w:val="00F83F9C"/>
    <w:pPr>
      <w:tabs>
        <w:tab w:val="num" w:pos="720"/>
        <w:tab w:val="num" w:pos="756"/>
      </w:tabs>
      <w:spacing w:before="0" w:line="312" w:lineRule="auto"/>
      <w:ind w:left="756" w:hanging="360"/>
      <w:jc w:val="both"/>
    </w:pPr>
  </w:style>
  <w:style w:type="paragraph" w:customStyle="1" w:styleId="15">
    <w:name w:val="Обычный1"/>
    <w:uiPriority w:val="99"/>
    <w:rsid w:val="00F83F9C"/>
    <w:pPr>
      <w:ind w:firstLine="567"/>
      <w:jc w:val="both"/>
    </w:pPr>
    <w:rPr>
      <w:sz w:val="28"/>
      <w:szCs w:val="28"/>
      <w:lang w:eastAsia="ko-KR"/>
    </w:rPr>
  </w:style>
  <w:style w:type="paragraph" w:customStyle="1" w:styleId="afe">
    <w:name w:val="Знак"/>
    <w:basedOn w:val="a"/>
    <w:uiPriority w:val="99"/>
    <w:rsid w:val="00F83F9C"/>
    <w:pPr>
      <w:widowControl w:val="0"/>
      <w:adjustRightInd w:val="0"/>
      <w:spacing w:before="100" w:beforeAutospacing="1" w:after="100" w:afterAutospacing="1" w:line="360" w:lineRule="atLeast"/>
      <w:jc w:val="both"/>
    </w:pPr>
    <w:rPr>
      <w:rFonts w:ascii="Tahoma" w:hAnsi="Tahoma" w:cs="Tahoma"/>
      <w:sz w:val="20"/>
      <w:szCs w:val="20"/>
      <w:lang w:val="en-US" w:eastAsia="en-US"/>
    </w:rPr>
  </w:style>
  <w:style w:type="paragraph" w:customStyle="1" w:styleId="Style22">
    <w:name w:val="Style22"/>
    <w:basedOn w:val="a"/>
    <w:uiPriority w:val="99"/>
    <w:rsid w:val="00962F48"/>
    <w:pPr>
      <w:widowControl w:val="0"/>
      <w:autoSpaceDE w:val="0"/>
      <w:autoSpaceDN w:val="0"/>
      <w:adjustRightInd w:val="0"/>
      <w:spacing w:before="0" w:line="322" w:lineRule="exact"/>
      <w:ind w:firstLine="547"/>
      <w:jc w:val="both"/>
    </w:pPr>
  </w:style>
  <w:style w:type="paragraph" w:customStyle="1" w:styleId="Style24">
    <w:name w:val="Style24"/>
    <w:basedOn w:val="a"/>
    <w:uiPriority w:val="99"/>
    <w:rsid w:val="00962F48"/>
    <w:pPr>
      <w:widowControl w:val="0"/>
      <w:autoSpaceDE w:val="0"/>
      <w:autoSpaceDN w:val="0"/>
      <w:adjustRightInd w:val="0"/>
      <w:spacing w:before="0" w:line="419" w:lineRule="exact"/>
      <w:ind w:hanging="360"/>
    </w:pPr>
  </w:style>
  <w:style w:type="paragraph" w:customStyle="1" w:styleId="Style95">
    <w:name w:val="Style95"/>
    <w:basedOn w:val="a"/>
    <w:uiPriority w:val="99"/>
    <w:rsid w:val="00962F48"/>
    <w:pPr>
      <w:widowControl w:val="0"/>
      <w:autoSpaceDE w:val="0"/>
      <w:autoSpaceDN w:val="0"/>
      <w:adjustRightInd w:val="0"/>
      <w:spacing w:before="0" w:line="355" w:lineRule="exact"/>
      <w:ind w:hanging="374"/>
    </w:pPr>
  </w:style>
  <w:style w:type="paragraph" w:customStyle="1" w:styleId="Style97">
    <w:name w:val="Style97"/>
    <w:basedOn w:val="a"/>
    <w:uiPriority w:val="99"/>
    <w:rsid w:val="00962F48"/>
    <w:pPr>
      <w:widowControl w:val="0"/>
      <w:autoSpaceDE w:val="0"/>
      <w:autoSpaceDN w:val="0"/>
      <w:adjustRightInd w:val="0"/>
      <w:spacing w:before="0" w:line="298" w:lineRule="exact"/>
    </w:pPr>
  </w:style>
  <w:style w:type="paragraph" w:customStyle="1" w:styleId="Style103">
    <w:name w:val="Style103"/>
    <w:basedOn w:val="a"/>
    <w:uiPriority w:val="99"/>
    <w:rsid w:val="00962F48"/>
    <w:pPr>
      <w:widowControl w:val="0"/>
      <w:autoSpaceDE w:val="0"/>
      <w:autoSpaceDN w:val="0"/>
      <w:adjustRightInd w:val="0"/>
      <w:spacing w:before="0" w:line="278" w:lineRule="exact"/>
      <w:ind w:hanging="1056"/>
    </w:pPr>
  </w:style>
  <w:style w:type="character" w:customStyle="1" w:styleId="FontStyle113">
    <w:name w:val="Font Style113"/>
    <w:uiPriority w:val="99"/>
    <w:rsid w:val="00962F48"/>
    <w:rPr>
      <w:rFonts w:ascii="Times New Roman" w:hAnsi="Times New Roman" w:cs="Times New Roman"/>
      <w:sz w:val="26"/>
      <w:szCs w:val="26"/>
    </w:rPr>
  </w:style>
  <w:style w:type="character" w:customStyle="1" w:styleId="FontStyle130">
    <w:name w:val="Font Style130"/>
    <w:uiPriority w:val="99"/>
    <w:rsid w:val="00962F48"/>
    <w:rPr>
      <w:rFonts w:ascii="Times New Roman" w:hAnsi="Times New Roman" w:cs="Times New Roman"/>
      <w:i/>
      <w:iCs/>
      <w:sz w:val="26"/>
      <w:szCs w:val="26"/>
    </w:rPr>
  </w:style>
  <w:style w:type="character" w:customStyle="1" w:styleId="FontStyle133">
    <w:name w:val="Font Style133"/>
    <w:uiPriority w:val="99"/>
    <w:rsid w:val="00962F48"/>
    <w:rPr>
      <w:rFonts w:ascii="Times New Roman" w:hAnsi="Times New Roman" w:cs="Times New Roman"/>
      <w:b/>
      <w:bCs/>
      <w:i/>
      <w:iCs/>
      <w:sz w:val="18"/>
      <w:szCs w:val="18"/>
    </w:rPr>
  </w:style>
  <w:style w:type="character" w:customStyle="1" w:styleId="FontStyle138">
    <w:name w:val="Font Style138"/>
    <w:uiPriority w:val="99"/>
    <w:rsid w:val="00962F48"/>
    <w:rPr>
      <w:rFonts w:ascii="Times New Roman" w:hAnsi="Times New Roman" w:cs="Times New Roman"/>
      <w:i/>
      <w:iCs/>
      <w:sz w:val="22"/>
      <w:szCs w:val="22"/>
    </w:rPr>
  </w:style>
  <w:style w:type="character" w:customStyle="1" w:styleId="FontStyle140">
    <w:name w:val="Font Style140"/>
    <w:uiPriority w:val="99"/>
    <w:rsid w:val="00962F48"/>
    <w:rPr>
      <w:rFonts w:ascii="Times New Roman" w:hAnsi="Times New Roman" w:cs="Times New Roman"/>
      <w:b/>
      <w:bCs/>
      <w:sz w:val="28"/>
      <w:szCs w:val="28"/>
    </w:rPr>
  </w:style>
  <w:style w:type="character" w:customStyle="1" w:styleId="FontStyle142">
    <w:name w:val="Font Style142"/>
    <w:uiPriority w:val="99"/>
    <w:rsid w:val="00962F48"/>
    <w:rPr>
      <w:rFonts w:ascii="Times New Roman" w:hAnsi="Times New Roman" w:cs="Times New Roman"/>
      <w:sz w:val="26"/>
      <w:szCs w:val="26"/>
    </w:rPr>
  </w:style>
  <w:style w:type="paragraph" w:customStyle="1" w:styleId="Style5">
    <w:name w:val="Style5"/>
    <w:basedOn w:val="a"/>
    <w:uiPriority w:val="99"/>
    <w:rsid w:val="00962F48"/>
    <w:pPr>
      <w:widowControl w:val="0"/>
      <w:autoSpaceDE w:val="0"/>
      <w:autoSpaceDN w:val="0"/>
      <w:adjustRightInd w:val="0"/>
      <w:spacing w:before="0"/>
    </w:pPr>
  </w:style>
  <w:style w:type="paragraph" w:customStyle="1" w:styleId="Style7">
    <w:name w:val="Style7"/>
    <w:basedOn w:val="a"/>
    <w:uiPriority w:val="99"/>
    <w:rsid w:val="00962F48"/>
    <w:pPr>
      <w:widowControl w:val="0"/>
      <w:autoSpaceDE w:val="0"/>
      <w:autoSpaceDN w:val="0"/>
      <w:adjustRightInd w:val="0"/>
      <w:spacing w:before="0"/>
    </w:pPr>
  </w:style>
  <w:style w:type="paragraph" w:customStyle="1" w:styleId="Style23">
    <w:name w:val="Style23"/>
    <w:basedOn w:val="a"/>
    <w:uiPriority w:val="99"/>
    <w:rsid w:val="00962F48"/>
    <w:pPr>
      <w:widowControl w:val="0"/>
      <w:autoSpaceDE w:val="0"/>
      <w:autoSpaceDN w:val="0"/>
      <w:adjustRightInd w:val="0"/>
      <w:spacing w:before="0"/>
    </w:pPr>
  </w:style>
  <w:style w:type="paragraph" w:customStyle="1" w:styleId="Style51">
    <w:name w:val="Style51"/>
    <w:basedOn w:val="a"/>
    <w:uiPriority w:val="99"/>
    <w:rsid w:val="00962F48"/>
    <w:pPr>
      <w:widowControl w:val="0"/>
      <w:autoSpaceDE w:val="0"/>
      <w:autoSpaceDN w:val="0"/>
      <w:adjustRightInd w:val="0"/>
      <w:spacing w:before="0" w:line="274" w:lineRule="exact"/>
    </w:pPr>
  </w:style>
  <w:style w:type="paragraph" w:customStyle="1" w:styleId="Style60">
    <w:name w:val="Style60"/>
    <w:basedOn w:val="a"/>
    <w:uiPriority w:val="99"/>
    <w:rsid w:val="00962F48"/>
    <w:pPr>
      <w:widowControl w:val="0"/>
      <w:autoSpaceDE w:val="0"/>
      <w:autoSpaceDN w:val="0"/>
      <w:adjustRightInd w:val="0"/>
      <w:spacing w:before="0" w:line="322" w:lineRule="exact"/>
      <w:ind w:hanging="509"/>
    </w:pPr>
  </w:style>
  <w:style w:type="paragraph" w:customStyle="1" w:styleId="Style63">
    <w:name w:val="Style63"/>
    <w:basedOn w:val="a"/>
    <w:uiPriority w:val="99"/>
    <w:rsid w:val="00962F48"/>
    <w:pPr>
      <w:widowControl w:val="0"/>
      <w:autoSpaceDE w:val="0"/>
      <w:autoSpaceDN w:val="0"/>
      <w:adjustRightInd w:val="0"/>
      <w:spacing w:before="0"/>
    </w:pPr>
  </w:style>
  <w:style w:type="character" w:customStyle="1" w:styleId="FontStyle134">
    <w:name w:val="Font Style134"/>
    <w:uiPriority w:val="99"/>
    <w:rsid w:val="00962F48"/>
    <w:rPr>
      <w:rFonts w:ascii="Times New Roman" w:hAnsi="Times New Roman" w:cs="Times New Roman"/>
      <w:b/>
      <w:bCs/>
      <w:sz w:val="22"/>
      <w:szCs w:val="22"/>
    </w:rPr>
  </w:style>
  <w:style w:type="character" w:customStyle="1" w:styleId="FontStyle137">
    <w:name w:val="Font Style137"/>
    <w:uiPriority w:val="99"/>
    <w:rsid w:val="00962F48"/>
    <w:rPr>
      <w:rFonts w:ascii="Times New Roman" w:hAnsi="Times New Roman" w:cs="Times New Roman"/>
      <w:sz w:val="22"/>
      <w:szCs w:val="22"/>
    </w:rPr>
  </w:style>
  <w:style w:type="character" w:customStyle="1" w:styleId="FontStyle141">
    <w:name w:val="Font Style141"/>
    <w:uiPriority w:val="99"/>
    <w:rsid w:val="00962F48"/>
    <w:rPr>
      <w:rFonts w:ascii="Times New Roman" w:hAnsi="Times New Roman" w:cs="Times New Roman"/>
      <w:b/>
      <w:bCs/>
      <w:i/>
      <w:iCs/>
      <w:sz w:val="26"/>
      <w:szCs w:val="26"/>
    </w:rPr>
  </w:style>
  <w:style w:type="paragraph" w:customStyle="1" w:styleId="Style4">
    <w:name w:val="Style4"/>
    <w:basedOn w:val="a"/>
    <w:uiPriority w:val="99"/>
    <w:rsid w:val="00C51CDF"/>
    <w:pPr>
      <w:widowControl w:val="0"/>
      <w:autoSpaceDE w:val="0"/>
      <w:autoSpaceDN w:val="0"/>
      <w:adjustRightInd w:val="0"/>
      <w:spacing w:before="0" w:line="360" w:lineRule="exact"/>
      <w:ind w:hanging="1306"/>
    </w:pPr>
  </w:style>
  <w:style w:type="character" w:customStyle="1" w:styleId="FontStyle109">
    <w:name w:val="Font Style109"/>
    <w:uiPriority w:val="99"/>
    <w:rsid w:val="00C51CDF"/>
    <w:rPr>
      <w:rFonts w:ascii="Arial" w:hAnsi="Arial" w:cs="Arial"/>
      <w:sz w:val="26"/>
      <w:szCs w:val="26"/>
    </w:rPr>
  </w:style>
  <w:style w:type="paragraph" w:customStyle="1" w:styleId="aff">
    <w:name w:val="Параграф"/>
    <w:basedOn w:val="a"/>
    <w:link w:val="aff0"/>
    <w:uiPriority w:val="99"/>
    <w:rsid w:val="00DB5693"/>
    <w:pPr>
      <w:spacing w:before="0" w:line="276" w:lineRule="auto"/>
      <w:ind w:firstLine="709"/>
      <w:jc w:val="both"/>
    </w:pPr>
    <w:rPr>
      <w:lang w:eastAsia="en-US"/>
    </w:rPr>
  </w:style>
  <w:style w:type="character" w:customStyle="1" w:styleId="aff0">
    <w:name w:val="Параграф Знак"/>
    <w:link w:val="aff"/>
    <w:uiPriority w:val="99"/>
    <w:locked/>
    <w:rsid w:val="00DB5693"/>
    <w:rPr>
      <w:rFonts w:eastAsia="Times New Roman"/>
      <w:sz w:val="22"/>
      <w:szCs w:val="22"/>
      <w:lang w:eastAsia="en-US"/>
    </w:rPr>
  </w:style>
  <w:style w:type="paragraph" w:styleId="aff1">
    <w:name w:val="List Paragraph"/>
    <w:basedOn w:val="a"/>
    <w:uiPriority w:val="99"/>
    <w:qFormat/>
    <w:rsid w:val="006375DF"/>
    <w:pPr>
      <w:widowControl w:val="0"/>
      <w:autoSpaceDE w:val="0"/>
      <w:autoSpaceDN w:val="0"/>
      <w:adjustRightInd w:val="0"/>
      <w:spacing w:before="0"/>
      <w:ind w:left="720"/>
    </w:pPr>
  </w:style>
  <w:style w:type="paragraph" w:customStyle="1" w:styleId="Style56">
    <w:name w:val="Style56"/>
    <w:basedOn w:val="a"/>
    <w:uiPriority w:val="99"/>
    <w:rsid w:val="00A85252"/>
    <w:pPr>
      <w:widowControl w:val="0"/>
      <w:autoSpaceDE w:val="0"/>
      <w:autoSpaceDN w:val="0"/>
      <w:adjustRightInd w:val="0"/>
      <w:spacing w:before="0" w:line="357" w:lineRule="exact"/>
    </w:pPr>
  </w:style>
  <w:style w:type="paragraph" w:customStyle="1" w:styleId="28">
    <w:name w:val="Абзац списка2"/>
    <w:basedOn w:val="a"/>
    <w:uiPriority w:val="99"/>
    <w:rsid w:val="00140BDC"/>
    <w:pPr>
      <w:widowControl w:val="0"/>
      <w:autoSpaceDE w:val="0"/>
      <w:autoSpaceDN w:val="0"/>
      <w:adjustRightInd w:val="0"/>
      <w:spacing w:before="0"/>
      <w:ind w:left="720"/>
    </w:pPr>
  </w:style>
  <w:style w:type="character" w:customStyle="1" w:styleId="aff2">
    <w:name w:val="Знак Знак"/>
    <w:uiPriority w:val="99"/>
    <w:rsid w:val="00B3318C"/>
    <w:rPr>
      <w:rFonts w:ascii="Arial" w:hAnsi="Arial" w:cs="Arial"/>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4003597">
      <w:marLeft w:val="0"/>
      <w:marRight w:val="0"/>
      <w:marTop w:val="0"/>
      <w:marBottom w:val="0"/>
      <w:divBdr>
        <w:top w:val="none" w:sz="0" w:space="0" w:color="auto"/>
        <w:left w:val="none" w:sz="0" w:space="0" w:color="auto"/>
        <w:bottom w:val="none" w:sz="0" w:space="0" w:color="auto"/>
        <w:right w:val="none" w:sz="0" w:space="0" w:color="auto"/>
      </w:divBdr>
    </w:div>
    <w:div w:id="1824003598">
      <w:marLeft w:val="0"/>
      <w:marRight w:val="0"/>
      <w:marTop w:val="0"/>
      <w:marBottom w:val="0"/>
      <w:divBdr>
        <w:top w:val="none" w:sz="0" w:space="0" w:color="auto"/>
        <w:left w:val="none" w:sz="0" w:space="0" w:color="auto"/>
        <w:bottom w:val="none" w:sz="0" w:space="0" w:color="auto"/>
        <w:right w:val="none" w:sz="0" w:space="0" w:color="auto"/>
      </w:divBdr>
    </w:div>
    <w:div w:id="1824003599">
      <w:marLeft w:val="0"/>
      <w:marRight w:val="0"/>
      <w:marTop w:val="0"/>
      <w:marBottom w:val="0"/>
      <w:divBdr>
        <w:top w:val="none" w:sz="0" w:space="0" w:color="auto"/>
        <w:left w:val="none" w:sz="0" w:space="0" w:color="auto"/>
        <w:bottom w:val="none" w:sz="0" w:space="0" w:color="auto"/>
        <w:right w:val="none" w:sz="0" w:space="0" w:color="auto"/>
      </w:divBdr>
    </w:div>
    <w:div w:id="182400360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22</Pages>
  <Words>5104</Words>
  <Characters>29098</Characters>
  <Application>Microsoft Office Word</Application>
  <DocSecurity>0</DocSecurity>
  <Lines>242</Lines>
  <Paragraphs>68</Paragraphs>
  <ScaleCrop>false</ScaleCrop>
  <Company>home</Company>
  <LinksUpToDate>false</LinksUpToDate>
  <CharactersWithSpaces>34134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РОССИЙСКОЙ ФЕДЕРАЦИИ</dc:title>
  <dc:subject/>
  <dc:creator>User</dc:creator>
  <cp:keywords/>
  <dc:description/>
  <cp:lastModifiedBy>Наталья Борис. Эпштейн</cp:lastModifiedBy>
  <cp:revision>12</cp:revision>
  <cp:lastPrinted>2015-01-27T08:24:00Z</cp:lastPrinted>
  <dcterms:created xsi:type="dcterms:W3CDTF">2022-02-13T14:55:00Z</dcterms:created>
  <dcterms:modified xsi:type="dcterms:W3CDTF">2024-11-08T14:25:00Z</dcterms:modified>
</cp:coreProperties>
</file>